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DD3A" w14:textId="77777777" w:rsidR="00025FD6" w:rsidRDefault="00E71EC2" w:rsidP="00E71EC2">
      <w:pPr>
        <w:ind w:left="3402"/>
        <w:jc w:val="both"/>
        <w:rPr>
          <w:caps/>
        </w:rPr>
      </w:pPr>
      <w:r w:rsidRPr="00E71EC2">
        <w:rPr>
          <w:caps/>
        </w:rPr>
        <w:t xml:space="preserve">Procès-verbal </w:t>
      </w:r>
    </w:p>
    <w:p w14:paraId="22478CD8" w14:textId="1BBD2BB7" w:rsidR="00E71EC2" w:rsidRDefault="00025FD6" w:rsidP="00E71EC2">
      <w:pPr>
        <w:ind w:left="3402"/>
        <w:jc w:val="both"/>
        <w:rPr>
          <w:caps/>
        </w:rPr>
      </w:pPr>
      <w:r>
        <w:rPr>
          <w:caps/>
        </w:rPr>
        <w:t>M</w:t>
      </w:r>
      <w:r w:rsidR="00E71EC2" w:rsidRPr="00E71EC2">
        <w:rPr>
          <w:caps/>
        </w:rPr>
        <w:t>unicipalité D’ASTON-JONCTION</w:t>
      </w:r>
    </w:p>
    <w:p w14:paraId="5F25C5FA" w14:textId="4728EB8D" w:rsidR="00E71EC2" w:rsidRDefault="00E71EC2" w:rsidP="00A3541A">
      <w:pPr>
        <w:ind w:left="284"/>
        <w:jc w:val="both"/>
        <w:rPr>
          <w:caps/>
        </w:rPr>
      </w:pPr>
    </w:p>
    <w:p w14:paraId="07E15100" w14:textId="17E503E2" w:rsidR="00E71EC2" w:rsidRDefault="00E71EC2" w:rsidP="00A3541A">
      <w:pPr>
        <w:ind w:left="284"/>
        <w:jc w:val="both"/>
        <w:rPr>
          <w:caps/>
        </w:rPr>
      </w:pPr>
    </w:p>
    <w:p w14:paraId="47D2C08E" w14:textId="7B31DE0D" w:rsidR="00025FD6" w:rsidRDefault="00025FD6" w:rsidP="00A3541A">
      <w:pPr>
        <w:ind w:left="284"/>
        <w:jc w:val="both"/>
        <w:rPr>
          <w:caps/>
        </w:rPr>
      </w:pPr>
    </w:p>
    <w:p w14:paraId="43208A17" w14:textId="77777777" w:rsidR="00025FD6" w:rsidRPr="00E71EC2" w:rsidRDefault="00025FD6" w:rsidP="00A3541A">
      <w:pPr>
        <w:ind w:left="284"/>
        <w:jc w:val="both"/>
        <w:rPr>
          <w:caps/>
        </w:rPr>
      </w:pPr>
    </w:p>
    <w:p w14:paraId="65B0960F" w14:textId="77777777" w:rsidR="00E71EC2" w:rsidRDefault="00E71EC2" w:rsidP="00A3541A">
      <w:pPr>
        <w:ind w:left="284"/>
        <w:jc w:val="both"/>
      </w:pPr>
      <w:r>
        <w:t>PROVINCE DE QUÉBEC</w:t>
      </w:r>
    </w:p>
    <w:p w14:paraId="4ED2F65D" w14:textId="66D8F648" w:rsidR="00E71EC2" w:rsidRDefault="00E71EC2" w:rsidP="00A3541A">
      <w:pPr>
        <w:ind w:left="284"/>
        <w:jc w:val="both"/>
      </w:pPr>
      <w:r>
        <w:t>MRC DE NICOLET-YAMASKA</w:t>
      </w:r>
    </w:p>
    <w:p w14:paraId="2B71B1ED" w14:textId="77777777" w:rsidR="00E71EC2" w:rsidRDefault="00E71EC2" w:rsidP="00A3541A">
      <w:pPr>
        <w:ind w:left="284"/>
        <w:jc w:val="both"/>
      </w:pPr>
      <w:r>
        <w:t>MUNICIPALITÉ D’ASTON-JONCTION</w:t>
      </w:r>
    </w:p>
    <w:p w14:paraId="3F9F231E" w14:textId="77777777" w:rsidR="00E71EC2" w:rsidRDefault="00E71EC2" w:rsidP="00A3541A">
      <w:pPr>
        <w:ind w:left="284"/>
        <w:jc w:val="both"/>
      </w:pPr>
    </w:p>
    <w:p w14:paraId="6E068EFC" w14:textId="28999F56" w:rsidR="00E71EC2" w:rsidRDefault="00E71EC2" w:rsidP="00A3541A">
      <w:pPr>
        <w:ind w:left="284"/>
        <w:jc w:val="both"/>
      </w:pPr>
      <w:r>
        <w:t>Procès-verbal de la séance ordinaire de la Municipalité d’Aston-Jonction, tenue en visioconférence le 7 février 2022, à 19 h 30, et dont la publication est sur le site Web de la Municipalité à l’adresse suivante : www.aston-jonction.ca</w:t>
      </w:r>
    </w:p>
    <w:p w14:paraId="752BB3B2" w14:textId="77777777" w:rsidR="00E71EC2" w:rsidRDefault="00E71EC2" w:rsidP="00A3541A">
      <w:pPr>
        <w:ind w:left="284"/>
        <w:jc w:val="both"/>
        <w:rPr>
          <w:rFonts w:ascii="Arial" w:hAnsi="Arial" w:cs="Arial"/>
          <w:b/>
          <w:iCs/>
          <w:smallCaps/>
        </w:rPr>
      </w:pPr>
    </w:p>
    <w:p w14:paraId="105237B7" w14:textId="2A873D32" w:rsidR="00E71EC2" w:rsidRDefault="00E71EC2" w:rsidP="00A3541A">
      <w:pPr>
        <w:ind w:left="284"/>
        <w:jc w:val="both"/>
        <w:rPr>
          <w:rFonts w:ascii="Arial" w:hAnsi="Arial" w:cs="Arial"/>
          <w:iCs/>
          <w:sz w:val="22"/>
          <w:szCs w:val="22"/>
        </w:rPr>
      </w:pPr>
      <w:bookmarkStart w:id="0" w:name="_Hlk529886421"/>
    </w:p>
    <w:p w14:paraId="7FAB3771" w14:textId="77777777" w:rsidR="00E71EC2" w:rsidRDefault="00E71EC2" w:rsidP="00A3541A">
      <w:pPr>
        <w:ind w:left="284"/>
        <w:jc w:val="both"/>
      </w:pPr>
      <w:r>
        <w:t xml:space="preserve">Madame la mairesse, Christine Gaudet, préside cette séance. </w:t>
      </w:r>
    </w:p>
    <w:p w14:paraId="135CFE17" w14:textId="77777777" w:rsidR="00E71EC2" w:rsidRDefault="00E71EC2" w:rsidP="00A3541A">
      <w:pPr>
        <w:ind w:left="284"/>
        <w:jc w:val="both"/>
      </w:pPr>
    </w:p>
    <w:p w14:paraId="36A692CC" w14:textId="77777777" w:rsidR="00E71EC2" w:rsidRDefault="00E71EC2" w:rsidP="00A3541A">
      <w:pPr>
        <w:ind w:left="284"/>
        <w:jc w:val="both"/>
      </w:pPr>
      <w:r>
        <w:t xml:space="preserve">Les conseillers suivants sont présents, tous formant quorum : </w:t>
      </w:r>
    </w:p>
    <w:p w14:paraId="3AD38F50" w14:textId="77777777" w:rsidR="00E71EC2" w:rsidRDefault="00E71EC2" w:rsidP="00A3541A">
      <w:pPr>
        <w:ind w:left="284"/>
        <w:jc w:val="both"/>
      </w:pPr>
    </w:p>
    <w:p w14:paraId="360BE48E" w14:textId="29BCF36B" w:rsidR="00E71EC2" w:rsidRPr="00E71EC2" w:rsidRDefault="00E71EC2" w:rsidP="00A3541A">
      <w:pPr>
        <w:ind w:left="284"/>
        <w:jc w:val="both"/>
      </w:pPr>
      <w:proofErr w:type="spellStart"/>
      <w:r w:rsidRPr="00E71EC2">
        <w:t>Lilianne</w:t>
      </w:r>
      <w:proofErr w:type="spellEnd"/>
      <w:r w:rsidRPr="00E71EC2">
        <w:t xml:space="preserve"> St-Hilaire, </w:t>
      </w:r>
      <w:r>
        <w:t xml:space="preserve">siège </w:t>
      </w:r>
      <w:r w:rsidRPr="00E71EC2">
        <w:t>1</w:t>
      </w:r>
    </w:p>
    <w:p w14:paraId="71A3FEE8" w14:textId="2721A9A3" w:rsidR="00E71EC2" w:rsidRPr="00E71EC2" w:rsidRDefault="00E71EC2" w:rsidP="00A3541A">
      <w:pPr>
        <w:ind w:left="284"/>
        <w:jc w:val="both"/>
      </w:pPr>
      <w:r w:rsidRPr="00E71EC2">
        <w:t>Benoit Lu</w:t>
      </w:r>
      <w:r>
        <w:t xml:space="preserve">ssier, </w:t>
      </w:r>
      <w:r>
        <w:tab/>
        <w:t>siège 2</w:t>
      </w:r>
    </w:p>
    <w:p w14:paraId="2BBB79D5" w14:textId="5175A396" w:rsidR="00E71EC2" w:rsidRDefault="00E71EC2" w:rsidP="00A3541A">
      <w:pPr>
        <w:ind w:left="284"/>
        <w:jc w:val="both"/>
      </w:pPr>
      <w:r w:rsidRPr="00E71EC2">
        <w:t xml:space="preserve">Line Pellerin, </w:t>
      </w:r>
      <w:r>
        <w:tab/>
      </w:r>
      <w:r w:rsidRPr="00E71EC2">
        <w:t>siège 3</w:t>
      </w:r>
    </w:p>
    <w:p w14:paraId="4BEEEB16" w14:textId="29119560" w:rsidR="00E71EC2" w:rsidRDefault="00E71EC2" w:rsidP="00A3541A">
      <w:pPr>
        <w:ind w:left="284"/>
        <w:jc w:val="both"/>
      </w:pPr>
      <w:r>
        <w:t xml:space="preserve">François Page, </w:t>
      </w:r>
      <w:r>
        <w:tab/>
        <w:t>siège 4</w:t>
      </w:r>
    </w:p>
    <w:p w14:paraId="307F766A" w14:textId="229C3C39" w:rsidR="00E71EC2" w:rsidRDefault="00E71EC2" w:rsidP="00A3541A">
      <w:pPr>
        <w:ind w:left="284"/>
        <w:jc w:val="both"/>
      </w:pPr>
      <w:r>
        <w:t xml:space="preserve">Saül Bergeron, </w:t>
      </w:r>
      <w:r>
        <w:tab/>
        <w:t>siège 5</w:t>
      </w:r>
    </w:p>
    <w:p w14:paraId="1081FF0D" w14:textId="5EBF20F6" w:rsidR="00E71EC2" w:rsidRPr="00E71EC2" w:rsidRDefault="00E71EC2" w:rsidP="00A3541A">
      <w:pPr>
        <w:ind w:left="284"/>
        <w:jc w:val="both"/>
      </w:pPr>
      <w:r>
        <w:t xml:space="preserve">René St-Pierre, </w:t>
      </w:r>
      <w:r>
        <w:tab/>
        <w:t>siège 6</w:t>
      </w:r>
    </w:p>
    <w:p w14:paraId="582A7E41" w14:textId="77777777" w:rsidR="00E71EC2" w:rsidRPr="00E71EC2" w:rsidRDefault="00E71EC2" w:rsidP="00A3541A">
      <w:pPr>
        <w:ind w:left="284"/>
        <w:jc w:val="both"/>
      </w:pPr>
    </w:p>
    <w:p w14:paraId="4C316549" w14:textId="77777777" w:rsidR="00E71EC2" w:rsidRDefault="00E71EC2" w:rsidP="00A3541A">
      <w:pPr>
        <w:ind w:left="284"/>
        <w:jc w:val="both"/>
      </w:pPr>
      <w:r>
        <w:t xml:space="preserve">Madame Carole Pigeon est désignée secrétaire de la séance. </w:t>
      </w:r>
    </w:p>
    <w:p w14:paraId="2230B1C8" w14:textId="4121178E" w:rsidR="00E71EC2" w:rsidRDefault="00E71EC2" w:rsidP="00A3541A">
      <w:pPr>
        <w:ind w:left="284"/>
        <w:jc w:val="both"/>
      </w:pPr>
    </w:p>
    <w:p w14:paraId="2ABBE3AF" w14:textId="7FC81A8D" w:rsidR="00E71EC2" w:rsidRDefault="00E71EC2" w:rsidP="00E71EC2">
      <w:pPr>
        <w:ind w:left="284"/>
        <w:jc w:val="both"/>
      </w:pPr>
      <w:r>
        <w:t>______________________________________________________________</w:t>
      </w:r>
    </w:p>
    <w:p w14:paraId="3AAF84E4" w14:textId="77777777" w:rsidR="00E71EC2" w:rsidRDefault="00E71EC2" w:rsidP="00E71EC2">
      <w:pPr>
        <w:ind w:left="284"/>
        <w:jc w:val="both"/>
      </w:pPr>
    </w:p>
    <w:p w14:paraId="1D899D6C" w14:textId="5AEEEFA4" w:rsidR="00E71EC2" w:rsidRPr="005D4F50" w:rsidRDefault="00E71EC2" w:rsidP="005D4F50">
      <w:pPr>
        <w:pStyle w:val="Paragraphedeliste"/>
        <w:numPr>
          <w:ilvl w:val="0"/>
          <w:numId w:val="10"/>
        </w:numPr>
        <w:ind w:left="567" w:hanging="283"/>
        <w:jc w:val="both"/>
        <w:rPr>
          <w:b/>
          <w:bCs/>
        </w:rPr>
      </w:pPr>
      <w:r w:rsidRPr="005D4F50">
        <w:rPr>
          <w:b/>
          <w:bCs/>
        </w:rPr>
        <w:t>OUVERTURE DE LA SÉANCE</w:t>
      </w:r>
    </w:p>
    <w:p w14:paraId="03DD6A4C" w14:textId="77777777" w:rsidR="005D4F50" w:rsidRPr="005D4F50" w:rsidRDefault="005D4F50" w:rsidP="005D4F50">
      <w:pPr>
        <w:pStyle w:val="Paragraphedeliste"/>
        <w:ind w:left="644"/>
        <w:jc w:val="both"/>
        <w:rPr>
          <w:b/>
          <w:bCs/>
        </w:rPr>
      </w:pPr>
    </w:p>
    <w:p w14:paraId="214381FB" w14:textId="60BBD1C7" w:rsidR="00E71EC2" w:rsidRPr="00E71EC2" w:rsidRDefault="00E71EC2" w:rsidP="00E71EC2">
      <w:pPr>
        <w:pStyle w:val="Paragraphedeliste"/>
        <w:ind w:left="644"/>
        <w:jc w:val="both"/>
        <w:rPr>
          <w:rFonts w:ascii="Arial" w:hAnsi="Arial" w:cs="Arial"/>
          <w:iCs/>
          <w:sz w:val="22"/>
          <w:szCs w:val="22"/>
        </w:rPr>
      </w:pPr>
      <w:r>
        <w:t xml:space="preserve">Madame la mairesse déclare la séance ouverte à </w:t>
      </w:r>
      <w:r w:rsidR="00A734E7">
        <w:t>19 h 30.</w:t>
      </w:r>
    </w:p>
    <w:p w14:paraId="2864F43D" w14:textId="5166F692" w:rsidR="00E71EC2" w:rsidRDefault="00E71EC2" w:rsidP="00A3541A">
      <w:pPr>
        <w:ind w:left="284"/>
        <w:jc w:val="both"/>
        <w:rPr>
          <w:rFonts w:ascii="Arial" w:hAnsi="Arial" w:cs="Arial"/>
          <w:iCs/>
          <w:sz w:val="22"/>
          <w:szCs w:val="22"/>
        </w:rPr>
      </w:pPr>
    </w:p>
    <w:p w14:paraId="760E1787" w14:textId="15A983BE" w:rsidR="005D4F50" w:rsidRDefault="005D4F50" w:rsidP="00A3541A">
      <w:pPr>
        <w:ind w:left="284"/>
        <w:jc w:val="both"/>
        <w:rPr>
          <w:rFonts w:ascii="Arial" w:hAnsi="Arial" w:cs="Arial"/>
          <w:iCs/>
          <w:sz w:val="22"/>
          <w:szCs w:val="22"/>
        </w:rPr>
      </w:pPr>
    </w:p>
    <w:p w14:paraId="232FC081" w14:textId="438AFE33" w:rsidR="005D4F50" w:rsidRPr="005D4F50" w:rsidRDefault="005D4F50" w:rsidP="005D4F50">
      <w:pPr>
        <w:ind w:left="284" w:hanging="2269"/>
        <w:jc w:val="both"/>
        <w:rPr>
          <w:b/>
          <w:bCs/>
          <w:iCs/>
        </w:rPr>
      </w:pPr>
      <w:r w:rsidRPr="005D4F50">
        <w:rPr>
          <w:iCs/>
        </w:rPr>
        <w:t>2022-01-015</w:t>
      </w:r>
      <w:r w:rsidRPr="005D4F50">
        <w:rPr>
          <w:iCs/>
        </w:rPr>
        <w:tab/>
        <w:t xml:space="preserve">2. </w:t>
      </w:r>
      <w:r w:rsidRPr="005D4F50">
        <w:rPr>
          <w:b/>
          <w:bCs/>
          <w:iCs/>
        </w:rPr>
        <w:t>ADOPTION DE L’ORDRE DU JOUR</w:t>
      </w:r>
    </w:p>
    <w:p w14:paraId="11472B3D" w14:textId="77777777" w:rsidR="005D4F50" w:rsidRPr="005D4F50" w:rsidRDefault="005D4F50" w:rsidP="005D4F50">
      <w:pPr>
        <w:pStyle w:val="Paragraphedeliste"/>
        <w:ind w:left="644"/>
        <w:jc w:val="both"/>
        <w:rPr>
          <w:iCs/>
        </w:rPr>
      </w:pPr>
    </w:p>
    <w:p w14:paraId="6EA99212" w14:textId="7783080D" w:rsidR="005D4F50" w:rsidRPr="005D4F50" w:rsidRDefault="005D4F50" w:rsidP="005D4F50">
      <w:pPr>
        <w:ind w:left="567"/>
        <w:jc w:val="both"/>
      </w:pPr>
      <w:bookmarkStart w:id="1" w:name="_Hlk89958220"/>
      <w:bookmarkEnd w:id="0"/>
      <w:r w:rsidRPr="005D4F50">
        <w:t xml:space="preserve">ATTENDU QUE les membres du conseil municipal ont pris connaissance de l’ordre du jour et des documents l’accompagnant et qu’ils s’en déclarent satisfaits; </w:t>
      </w:r>
    </w:p>
    <w:p w14:paraId="78D8E32A" w14:textId="77777777" w:rsidR="005D4F50" w:rsidRPr="005D4F50" w:rsidRDefault="005D4F50" w:rsidP="005D4F50">
      <w:pPr>
        <w:ind w:left="567"/>
        <w:jc w:val="both"/>
      </w:pPr>
    </w:p>
    <w:p w14:paraId="4D609188" w14:textId="77777777" w:rsidR="005D4F50" w:rsidRPr="005D4F50" w:rsidRDefault="005D4F50" w:rsidP="005D4F50">
      <w:pPr>
        <w:ind w:left="567"/>
        <w:jc w:val="both"/>
      </w:pPr>
      <w:r w:rsidRPr="005D4F50">
        <w:t>En conséquence</w:t>
      </w:r>
    </w:p>
    <w:p w14:paraId="77E4B170" w14:textId="644B01E7" w:rsidR="005D4F50" w:rsidRPr="005D4F50" w:rsidRDefault="005D4F50" w:rsidP="005D4F50">
      <w:pPr>
        <w:ind w:left="567"/>
        <w:jc w:val="both"/>
      </w:pPr>
      <w:proofErr w:type="gramStart"/>
      <w:r w:rsidRPr="005D4F50">
        <w:t>il</w:t>
      </w:r>
      <w:proofErr w:type="gramEnd"/>
      <w:r w:rsidRPr="005D4F50">
        <w:t xml:space="preserve"> est proposé par </w:t>
      </w:r>
      <w:r w:rsidR="00A734E7">
        <w:t>madame Liliane St-Hilaire</w:t>
      </w:r>
    </w:p>
    <w:p w14:paraId="786B8C0A" w14:textId="6DC59CBA" w:rsidR="005D4F50" w:rsidRPr="005D4F50" w:rsidRDefault="005D4F50" w:rsidP="005D4F50">
      <w:pPr>
        <w:ind w:left="567"/>
        <w:jc w:val="both"/>
      </w:pPr>
      <w:proofErr w:type="gramStart"/>
      <w:r w:rsidRPr="005D4F50">
        <w:t>appuyé</w:t>
      </w:r>
      <w:proofErr w:type="gramEnd"/>
      <w:r w:rsidRPr="005D4F50">
        <w:t xml:space="preserve"> par </w:t>
      </w:r>
      <w:r w:rsidR="00A734E7">
        <w:t>monsieur François Page</w:t>
      </w:r>
    </w:p>
    <w:p w14:paraId="4EBC7BC8" w14:textId="50E8564A" w:rsidR="000E0DA7" w:rsidRPr="005D4F50" w:rsidRDefault="005D4F50" w:rsidP="005D4F50">
      <w:pPr>
        <w:ind w:left="567"/>
        <w:jc w:val="both"/>
      </w:pPr>
      <w:proofErr w:type="gramStart"/>
      <w:r w:rsidRPr="005D4F50">
        <w:t>et</w:t>
      </w:r>
      <w:proofErr w:type="gramEnd"/>
      <w:r w:rsidRPr="005D4F50">
        <w:t xml:space="preserve"> résolu,</w:t>
      </w:r>
    </w:p>
    <w:p w14:paraId="7C433C0E" w14:textId="426FA26A" w:rsidR="005D4F50" w:rsidRDefault="005D4F50" w:rsidP="005D4F50">
      <w:pPr>
        <w:ind w:left="567"/>
        <w:jc w:val="both"/>
      </w:pPr>
    </w:p>
    <w:p w14:paraId="4FB6979F" w14:textId="4DF5E4EB" w:rsidR="005D4F50" w:rsidRDefault="005D4F50" w:rsidP="005D4F50">
      <w:pPr>
        <w:ind w:left="567"/>
        <w:jc w:val="both"/>
      </w:pPr>
      <w:r>
        <w:t>QUE l’ordre du jour est accepté.</w:t>
      </w:r>
    </w:p>
    <w:p w14:paraId="6D5BF551" w14:textId="7BDF1E7B" w:rsidR="00E764BF" w:rsidRDefault="00E764BF" w:rsidP="005D4F50">
      <w:pPr>
        <w:ind w:left="567"/>
        <w:jc w:val="both"/>
      </w:pPr>
    </w:p>
    <w:p w14:paraId="57EBBAF9" w14:textId="77777777" w:rsidR="00E764BF" w:rsidRPr="00E764BF" w:rsidRDefault="00E764BF" w:rsidP="00E764BF">
      <w:pPr>
        <w:pStyle w:val="Textepardfaut"/>
        <w:numPr>
          <w:ilvl w:val="0"/>
          <w:numId w:val="31"/>
        </w:numPr>
        <w:tabs>
          <w:tab w:val="left" w:pos="709"/>
        </w:tabs>
        <w:spacing w:after="120"/>
        <w:ind w:left="567" w:firstLine="0"/>
        <w:jc w:val="both"/>
        <w:rPr>
          <w:b/>
          <w:smallCaps/>
          <w:sz w:val="18"/>
          <w:szCs w:val="18"/>
          <w:u w:val="single"/>
          <w:lang w:val="fr-FR"/>
        </w:rPr>
      </w:pPr>
      <w:r w:rsidRPr="00E764BF">
        <w:rPr>
          <w:b/>
          <w:smallCaps/>
          <w:sz w:val="18"/>
          <w:szCs w:val="18"/>
          <w:u w:val="single"/>
          <w:lang w:val="fr-FR"/>
        </w:rPr>
        <w:t>Ouverture de la séance</w:t>
      </w:r>
    </w:p>
    <w:p w14:paraId="4866F994" w14:textId="77777777" w:rsidR="00E764BF" w:rsidRPr="00E764BF" w:rsidRDefault="00E764BF" w:rsidP="00E764BF">
      <w:pPr>
        <w:pStyle w:val="Textepardfaut"/>
        <w:numPr>
          <w:ilvl w:val="0"/>
          <w:numId w:val="31"/>
        </w:numPr>
        <w:tabs>
          <w:tab w:val="left" w:pos="709"/>
        </w:tabs>
        <w:spacing w:after="120"/>
        <w:ind w:left="567" w:firstLine="0"/>
        <w:jc w:val="both"/>
        <w:rPr>
          <w:b/>
          <w:smallCaps/>
          <w:sz w:val="18"/>
          <w:szCs w:val="18"/>
          <w:u w:val="single"/>
          <w:lang w:val="fr-CA"/>
        </w:rPr>
      </w:pPr>
      <w:r w:rsidRPr="00E764BF">
        <w:rPr>
          <w:b/>
          <w:smallCaps/>
          <w:sz w:val="18"/>
          <w:szCs w:val="18"/>
          <w:u w:val="single"/>
          <w:lang w:val="fr-CA"/>
        </w:rPr>
        <w:t>Adoption de l’ordre du jour</w:t>
      </w:r>
    </w:p>
    <w:p w14:paraId="4FA47755" w14:textId="77777777" w:rsidR="00E764BF" w:rsidRPr="00E764BF" w:rsidRDefault="00E764BF" w:rsidP="00E764BF">
      <w:pPr>
        <w:pStyle w:val="Textepardfaut"/>
        <w:numPr>
          <w:ilvl w:val="0"/>
          <w:numId w:val="31"/>
        </w:numPr>
        <w:tabs>
          <w:tab w:val="left" w:pos="709"/>
        </w:tabs>
        <w:spacing w:after="120"/>
        <w:ind w:left="567" w:firstLine="0"/>
        <w:jc w:val="both"/>
        <w:rPr>
          <w:b/>
          <w:smallCaps/>
          <w:sz w:val="18"/>
          <w:szCs w:val="18"/>
          <w:u w:val="single"/>
          <w:lang w:val="fr-CA"/>
        </w:rPr>
      </w:pPr>
      <w:r w:rsidRPr="00E764BF">
        <w:rPr>
          <w:b/>
          <w:smallCaps/>
          <w:sz w:val="18"/>
          <w:szCs w:val="18"/>
          <w:u w:val="single"/>
          <w:lang w:val="fr-CA"/>
        </w:rPr>
        <w:t>Procès-verbal</w:t>
      </w:r>
    </w:p>
    <w:p w14:paraId="7382E306" w14:textId="77777777" w:rsidR="00E764BF" w:rsidRPr="00E764BF" w:rsidRDefault="00E764BF" w:rsidP="00E764BF">
      <w:pPr>
        <w:pStyle w:val="Textepardfaut"/>
        <w:numPr>
          <w:ilvl w:val="1"/>
          <w:numId w:val="33"/>
        </w:numPr>
        <w:tabs>
          <w:tab w:val="left" w:pos="709"/>
        </w:tabs>
        <w:spacing w:after="120"/>
        <w:ind w:left="567" w:firstLine="0"/>
        <w:jc w:val="both"/>
        <w:rPr>
          <w:b/>
          <w:smallCaps/>
          <w:sz w:val="18"/>
          <w:szCs w:val="18"/>
          <w:u w:val="single"/>
          <w:lang w:val="fr-CA"/>
        </w:rPr>
      </w:pPr>
      <w:r w:rsidRPr="00E764BF">
        <w:rPr>
          <w:sz w:val="18"/>
          <w:szCs w:val="18"/>
          <w:lang w:val="fr-FR"/>
        </w:rPr>
        <w:t>Adoption du procès-verbal de la séance ordinaire du 10 janvier 2022</w:t>
      </w:r>
    </w:p>
    <w:p w14:paraId="2E319B2A" w14:textId="77777777" w:rsidR="00E764BF" w:rsidRPr="00E764BF" w:rsidRDefault="00E764BF" w:rsidP="00E764BF">
      <w:pPr>
        <w:pStyle w:val="Textepardfaut"/>
        <w:numPr>
          <w:ilvl w:val="0"/>
          <w:numId w:val="31"/>
        </w:numPr>
        <w:tabs>
          <w:tab w:val="left" w:pos="709"/>
        </w:tabs>
        <w:spacing w:after="120"/>
        <w:ind w:left="567" w:firstLine="0"/>
        <w:jc w:val="both"/>
        <w:rPr>
          <w:b/>
          <w:bCs/>
          <w:smallCaps/>
          <w:sz w:val="18"/>
          <w:szCs w:val="18"/>
          <w:u w:val="single"/>
          <w:lang w:val="fr-FR"/>
        </w:rPr>
      </w:pPr>
      <w:r w:rsidRPr="00E764BF">
        <w:rPr>
          <w:b/>
          <w:bCs/>
          <w:smallCaps/>
          <w:sz w:val="18"/>
          <w:szCs w:val="18"/>
          <w:u w:val="single"/>
          <w:lang w:val="fr-FR"/>
        </w:rPr>
        <w:t>Administration</w:t>
      </w:r>
    </w:p>
    <w:p w14:paraId="401A52FB" w14:textId="77777777" w:rsidR="00E764BF" w:rsidRPr="00E764BF" w:rsidRDefault="00E764BF" w:rsidP="00E764BF">
      <w:pPr>
        <w:pStyle w:val="Textepardfaut"/>
        <w:numPr>
          <w:ilvl w:val="1"/>
          <w:numId w:val="32"/>
        </w:numPr>
        <w:tabs>
          <w:tab w:val="left" w:pos="709"/>
        </w:tabs>
        <w:spacing w:after="120"/>
        <w:ind w:left="567" w:firstLine="0"/>
        <w:jc w:val="both"/>
        <w:rPr>
          <w:sz w:val="18"/>
          <w:szCs w:val="18"/>
          <w:lang w:val="fr-FR"/>
        </w:rPr>
      </w:pPr>
      <w:r w:rsidRPr="00E764BF">
        <w:rPr>
          <w:sz w:val="18"/>
          <w:szCs w:val="18"/>
          <w:lang w:val="fr-FR"/>
        </w:rPr>
        <w:t>Ratification des comptes payés et des comptes à payer du mois.</w:t>
      </w:r>
    </w:p>
    <w:p w14:paraId="4CEE2DEA" w14:textId="77777777" w:rsidR="00E764BF" w:rsidRPr="00E764BF" w:rsidRDefault="00E764BF" w:rsidP="00E764BF">
      <w:pPr>
        <w:pStyle w:val="Textepardfaut"/>
        <w:numPr>
          <w:ilvl w:val="1"/>
          <w:numId w:val="32"/>
        </w:numPr>
        <w:tabs>
          <w:tab w:val="left" w:pos="709"/>
        </w:tabs>
        <w:spacing w:after="120"/>
        <w:ind w:left="567" w:firstLine="0"/>
        <w:jc w:val="both"/>
        <w:rPr>
          <w:sz w:val="18"/>
          <w:szCs w:val="18"/>
          <w:lang w:val="fr-FR"/>
        </w:rPr>
      </w:pPr>
      <w:r w:rsidRPr="00E764BF">
        <w:rPr>
          <w:sz w:val="18"/>
          <w:szCs w:val="18"/>
          <w:lang w:val="fr-FR"/>
        </w:rPr>
        <w:t>Informations / Comités.</w:t>
      </w:r>
    </w:p>
    <w:p w14:paraId="686455D4" w14:textId="77777777" w:rsidR="00E764BF" w:rsidRPr="00E764BF" w:rsidRDefault="00E764BF" w:rsidP="00E764BF">
      <w:pPr>
        <w:pStyle w:val="Textepardfaut"/>
        <w:numPr>
          <w:ilvl w:val="2"/>
          <w:numId w:val="21"/>
        </w:numPr>
        <w:tabs>
          <w:tab w:val="left" w:pos="709"/>
        </w:tabs>
        <w:spacing w:after="120"/>
        <w:ind w:left="567" w:firstLine="0"/>
        <w:jc w:val="both"/>
        <w:rPr>
          <w:sz w:val="18"/>
          <w:szCs w:val="18"/>
          <w:lang w:val="fr-FR"/>
        </w:rPr>
      </w:pPr>
      <w:r w:rsidRPr="00E764BF">
        <w:rPr>
          <w:sz w:val="18"/>
          <w:szCs w:val="18"/>
          <w:lang w:val="fr-FR"/>
        </w:rPr>
        <w:t>Loisirs.</w:t>
      </w:r>
    </w:p>
    <w:p w14:paraId="6C3D8E77" w14:textId="77777777" w:rsidR="00E764BF" w:rsidRPr="00E764BF" w:rsidRDefault="00E764BF" w:rsidP="00E764BF">
      <w:pPr>
        <w:pStyle w:val="Textepardfaut"/>
        <w:numPr>
          <w:ilvl w:val="2"/>
          <w:numId w:val="21"/>
        </w:numPr>
        <w:tabs>
          <w:tab w:val="left" w:pos="709"/>
        </w:tabs>
        <w:spacing w:after="120"/>
        <w:ind w:left="567" w:firstLine="0"/>
        <w:jc w:val="both"/>
        <w:rPr>
          <w:sz w:val="18"/>
          <w:szCs w:val="18"/>
          <w:lang w:val="fr-FR"/>
        </w:rPr>
      </w:pPr>
      <w:r w:rsidRPr="00E764BF">
        <w:rPr>
          <w:sz w:val="18"/>
          <w:szCs w:val="18"/>
          <w:lang w:val="fr-FR"/>
        </w:rPr>
        <w:t>RIGIDBNY.</w:t>
      </w:r>
    </w:p>
    <w:p w14:paraId="108F4D04" w14:textId="77777777" w:rsidR="00E764BF" w:rsidRPr="00E764BF" w:rsidRDefault="00E764BF" w:rsidP="00E764BF">
      <w:pPr>
        <w:pStyle w:val="Textepardfaut"/>
        <w:numPr>
          <w:ilvl w:val="2"/>
          <w:numId w:val="21"/>
        </w:numPr>
        <w:tabs>
          <w:tab w:val="left" w:pos="709"/>
        </w:tabs>
        <w:spacing w:after="120"/>
        <w:ind w:left="567" w:firstLine="0"/>
        <w:jc w:val="both"/>
        <w:rPr>
          <w:sz w:val="18"/>
          <w:szCs w:val="18"/>
          <w:lang w:val="fr-FR"/>
        </w:rPr>
      </w:pPr>
      <w:r w:rsidRPr="00E764BF">
        <w:rPr>
          <w:sz w:val="18"/>
          <w:szCs w:val="18"/>
          <w:lang w:val="fr-FR"/>
        </w:rPr>
        <w:t>RISI.</w:t>
      </w:r>
    </w:p>
    <w:p w14:paraId="648A4793" w14:textId="77777777" w:rsidR="00E764BF" w:rsidRPr="00E764BF" w:rsidRDefault="00E764BF" w:rsidP="00E764BF">
      <w:pPr>
        <w:pStyle w:val="Textepardfaut"/>
        <w:numPr>
          <w:ilvl w:val="2"/>
          <w:numId w:val="21"/>
        </w:numPr>
        <w:tabs>
          <w:tab w:val="left" w:pos="709"/>
        </w:tabs>
        <w:spacing w:after="120"/>
        <w:ind w:left="567" w:firstLine="0"/>
        <w:jc w:val="both"/>
        <w:rPr>
          <w:sz w:val="18"/>
          <w:szCs w:val="18"/>
          <w:lang w:val="fr-FR"/>
        </w:rPr>
      </w:pPr>
      <w:r w:rsidRPr="00E764BF">
        <w:rPr>
          <w:sz w:val="18"/>
          <w:szCs w:val="18"/>
          <w:lang w:val="fr-FR"/>
        </w:rPr>
        <w:t>Bibliothèque</w:t>
      </w:r>
    </w:p>
    <w:p w14:paraId="27E8CA4A" w14:textId="77777777" w:rsidR="00E764BF" w:rsidRPr="00E764BF" w:rsidRDefault="00E764BF" w:rsidP="00E764BF">
      <w:pPr>
        <w:pStyle w:val="Textepardfaut"/>
        <w:numPr>
          <w:ilvl w:val="2"/>
          <w:numId w:val="21"/>
        </w:numPr>
        <w:tabs>
          <w:tab w:val="left" w:pos="709"/>
        </w:tabs>
        <w:spacing w:after="120"/>
        <w:ind w:left="567" w:firstLine="0"/>
        <w:jc w:val="both"/>
        <w:rPr>
          <w:sz w:val="18"/>
          <w:szCs w:val="18"/>
          <w:lang w:val="fr-FR"/>
        </w:rPr>
      </w:pPr>
      <w:r w:rsidRPr="00E764BF">
        <w:rPr>
          <w:sz w:val="18"/>
          <w:szCs w:val="18"/>
          <w:lang w:val="fr-FR"/>
        </w:rPr>
        <w:t>CDÉ</w:t>
      </w:r>
    </w:p>
    <w:p w14:paraId="28A54456" w14:textId="77777777" w:rsidR="00E764BF" w:rsidRPr="00E764BF" w:rsidRDefault="00E764BF" w:rsidP="00E764BF">
      <w:pPr>
        <w:pStyle w:val="Textepardfaut"/>
        <w:numPr>
          <w:ilvl w:val="2"/>
          <w:numId w:val="21"/>
        </w:numPr>
        <w:tabs>
          <w:tab w:val="left" w:pos="709"/>
        </w:tabs>
        <w:spacing w:after="120"/>
        <w:ind w:left="567" w:firstLine="0"/>
        <w:jc w:val="both"/>
        <w:rPr>
          <w:sz w:val="18"/>
          <w:szCs w:val="18"/>
          <w:lang w:val="fr-FR"/>
        </w:rPr>
      </w:pPr>
      <w:r w:rsidRPr="00E764BF">
        <w:rPr>
          <w:sz w:val="18"/>
          <w:szCs w:val="18"/>
          <w:lang w:val="fr-FR"/>
        </w:rPr>
        <w:t>MADA</w:t>
      </w:r>
    </w:p>
    <w:p w14:paraId="673B6DB5"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Adoption / location d’un photocopieur</w:t>
      </w:r>
    </w:p>
    <w:p w14:paraId="6DECAA1E" w14:textId="28D21F76"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lastRenderedPageBreak/>
        <w:t xml:space="preserve">Dépôt / démission de madame Martine </w:t>
      </w:r>
      <w:r w:rsidR="00A734E7">
        <w:rPr>
          <w:sz w:val="18"/>
          <w:szCs w:val="18"/>
          <w:lang w:val="fr-FR"/>
        </w:rPr>
        <w:t>Lebeau</w:t>
      </w:r>
    </w:p>
    <w:p w14:paraId="2B473A49"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Adoption / règlement 194-2022 – traitement, rémunération, allocation et remboursement des dépenses pour les élus municipaux 2022</w:t>
      </w:r>
    </w:p>
    <w:p w14:paraId="6693BFE2"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Adoption / règlement 195-2022 – taux de taxes et condition de perception pour l’exercice financier 2022</w:t>
      </w:r>
    </w:p>
    <w:p w14:paraId="4D35383D"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 xml:space="preserve">Dépôt / taux de la proportion médiane des rôles pour l’année 2022 </w:t>
      </w:r>
    </w:p>
    <w:p w14:paraId="0DBB4EA9"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Dépôt / OMAEU rejet d’eau usée d’origine domestique pour futur projet</w:t>
      </w:r>
    </w:p>
    <w:p w14:paraId="65C55C58"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Mise à jour de la programmation de la taxe sur l’essence et la contribution du Québec (TECQ – 2019-2023)</w:t>
      </w:r>
    </w:p>
    <w:p w14:paraId="5F748996"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Adoption / déclarations des intérêts pécuniaire pour les membres du Conseil</w:t>
      </w:r>
    </w:p>
    <w:p w14:paraId="14CF35BB"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Adoption / quotte part 2021 de la Corporation de Transport adapté Grand Tronc 2022</w:t>
      </w:r>
    </w:p>
    <w:p w14:paraId="6C4D1289"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Adoption / mandat donné à la CTA Grand Tronc pour le transport adapté sur le territoire en 2022</w:t>
      </w:r>
    </w:p>
    <w:p w14:paraId="63CCF62C"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Dépôt / MAMH autorisation d’emprunt sous le règlement 191-2021</w:t>
      </w:r>
    </w:p>
    <w:p w14:paraId="490CDF1C"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Signataire pour emprunt 191-2021</w:t>
      </w:r>
    </w:p>
    <w:p w14:paraId="0DD808F2"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Signataire représentant au Groupement forestier de Nicolet-Yamaska Inc.</w:t>
      </w:r>
    </w:p>
    <w:p w14:paraId="33DBE23D" w14:textId="77777777" w:rsidR="00E764BF" w:rsidRPr="00E764BF" w:rsidRDefault="00E764BF" w:rsidP="00E764BF">
      <w:pPr>
        <w:pStyle w:val="Textepardfaut"/>
        <w:numPr>
          <w:ilvl w:val="1"/>
          <w:numId w:val="21"/>
        </w:numPr>
        <w:tabs>
          <w:tab w:val="left" w:pos="709"/>
        </w:tabs>
        <w:spacing w:after="120"/>
        <w:ind w:left="567" w:firstLine="0"/>
        <w:jc w:val="both"/>
        <w:rPr>
          <w:sz w:val="18"/>
          <w:szCs w:val="18"/>
          <w:lang w:val="fr-FR"/>
        </w:rPr>
      </w:pPr>
      <w:r w:rsidRPr="00E764BF">
        <w:rPr>
          <w:sz w:val="18"/>
          <w:szCs w:val="18"/>
          <w:lang w:val="fr-FR"/>
        </w:rPr>
        <w:t>Transferts de fonds</w:t>
      </w:r>
    </w:p>
    <w:p w14:paraId="5F737E3C" w14:textId="77777777" w:rsidR="00E764BF" w:rsidRPr="00374A2B" w:rsidRDefault="00E764BF" w:rsidP="00E764BF">
      <w:pPr>
        <w:pStyle w:val="Textepardfaut"/>
        <w:numPr>
          <w:ilvl w:val="0"/>
          <w:numId w:val="21"/>
        </w:numPr>
        <w:tabs>
          <w:tab w:val="left" w:pos="426"/>
          <w:tab w:val="left" w:pos="709"/>
        </w:tabs>
        <w:spacing w:after="120"/>
        <w:ind w:left="567" w:firstLine="0"/>
        <w:jc w:val="both"/>
        <w:rPr>
          <w:b/>
          <w:smallCaps/>
          <w:sz w:val="22"/>
          <w:szCs w:val="22"/>
          <w:u w:val="single"/>
          <w:lang w:val="fr-FR"/>
        </w:rPr>
      </w:pPr>
      <w:r w:rsidRPr="00374A2B">
        <w:rPr>
          <w:b/>
          <w:smallCaps/>
          <w:sz w:val="22"/>
          <w:szCs w:val="22"/>
          <w:u w:val="single"/>
          <w:lang w:val="fr-FR"/>
        </w:rPr>
        <w:t>Affaires nouvelles</w:t>
      </w:r>
    </w:p>
    <w:p w14:paraId="6816E35C" w14:textId="77777777" w:rsidR="00E764BF" w:rsidRPr="00A00A26" w:rsidRDefault="00E764BF" w:rsidP="00E764BF">
      <w:pPr>
        <w:pStyle w:val="Textepardfaut"/>
        <w:numPr>
          <w:ilvl w:val="0"/>
          <w:numId w:val="21"/>
        </w:numPr>
        <w:tabs>
          <w:tab w:val="left" w:pos="426"/>
          <w:tab w:val="left" w:pos="709"/>
        </w:tabs>
        <w:spacing w:after="120"/>
        <w:ind w:left="567" w:firstLine="0"/>
        <w:jc w:val="both"/>
        <w:rPr>
          <w:b/>
          <w:smallCaps/>
          <w:sz w:val="22"/>
          <w:szCs w:val="22"/>
          <w:u w:val="single"/>
          <w:lang w:val="fr-FR"/>
        </w:rPr>
      </w:pPr>
      <w:r w:rsidRPr="00A00A26">
        <w:rPr>
          <w:b/>
          <w:smallCaps/>
          <w:sz w:val="22"/>
          <w:szCs w:val="22"/>
          <w:u w:val="single"/>
          <w:lang w:val="fr-FR"/>
        </w:rPr>
        <w:t xml:space="preserve">Sécurité public et Service Intermunicipale de Sécurité Incendie de </w:t>
      </w:r>
      <w:proofErr w:type="spellStart"/>
      <w:r w:rsidRPr="00A00A26">
        <w:rPr>
          <w:b/>
          <w:smallCaps/>
          <w:sz w:val="22"/>
          <w:szCs w:val="22"/>
          <w:u w:val="single"/>
          <w:lang w:val="fr-FR"/>
        </w:rPr>
        <w:t>Bulstrode</w:t>
      </w:r>
      <w:proofErr w:type="spellEnd"/>
    </w:p>
    <w:p w14:paraId="511D231A" w14:textId="77777777" w:rsidR="00E764BF" w:rsidRDefault="00E764BF" w:rsidP="00E764BF">
      <w:pPr>
        <w:pStyle w:val="Textepardfaut"/>
        <w:tabs>
          <w:tab w:val="left" w:pos="426"/>
          <w:tab w:val="left" w:pos="709"/>
        </w:tabs>
        <w:spacing w:after="120"/>
        <w:ind w:left="567"/>
        <w:jc w:val="both"/>
        <w:rPr>
          <w:bCs/>
          <w:sz w:val="22"/>
          <w:szCs w:val="22"/>
          <w:lang w:val="fr-FR"/>
        </w:rPr>
      </w:pPr>
      <w:r>
        <w:rPr>
          <w:bCs/>
          <w:sz w:val="22"/>
          <w:szCs w:val="22"/>
          <w:lang w:val="fr-FR"/>
        </w:rPr>
        <w:tab/>
        <w:t>6.1 Rapport des sorties 2021 du RISI</w:t>
      </w:r>
    </w:p>
    <w:p w14:paraId="3D837194" w14:textId="77777777" w:rsidR="00E764BF" w:rsidRDefault="00E764BF" w:rsidP="00E764BF">
      <w:pPr>
        <w:pStyle w:val="Textepardfaut"/>
        <w:numPr>
          <w:ilvl w:val="0"/>
          <w:numId w:val="21"/>
        </w:numPr>
        <w:tabs>
          <w:tab w:val="left" w:pos="426"/>
          <w:tab w:val="left" w:pos="709"/>
        </w:tabs>
        <w:spacing w:after="120"/>
        <w:ind w:left="567" w:firstLine="0"/>
        <w:jc w:val="both"/>
        <w:rPr>
          <w:b/>
          <w:smallCaps/>
          <w:sz w:val="22"/>
          <w:szCs w:val="22"/>
          <w:u w:val="single"/>
          <w:lang w:val="fr-FR"/>
        </w:rPr>
      </w:pPr>
      <w:r>
        <w:rPr>
          <w:b/>
          <w:smallCaps/>
          <w:sz w:val="22"/>
          <w:szCs w:val="22"/>
          <w:u w:val="single"/>
          <w:lang w:val="fr-FR"/>
        </w:rPr>
        <w:t>Correspondances</w:t>
      </w:r>
    </w:p>
    <w:p w14:paraId="4EAAF9F0" w14:textId="77777777" w:rsidR="00E764BF" w:rsidRPr="00C36B5F" w:rsidRDefault="00E764BF" w:rsidP="00E764BF">
      <w:pPr>
        <w:pStyle w:val="Textepardfaut"/>
        <w:numPr>
          <w:ilvl w:val="0"/>
          <w:numId w:val="21"/>
        </w:numPr>
        <w:tabs>
          <w:tab w:val="left" w:pos="426"/>
          <w:tab w:val="left" w:pos="709"/>
        </w:tabs>
        <w:spacing w:after="120"/>
        <w:ind w:left="567" w:firstLine="0"/>
        <w:jc w:val="both"/>
        <w:rPr>
          <w:b/>
          <w:smallCaps/>
          <w:sz w:val="22"/>
          <w:szCs w:val="22"/>
          <w:u w:val="single"/>
          <w:lang w:val="fr-FR"/>
        </w:rPr>
      </w:pPr>
      <w:r>
        <w:rPr>
          <w:b/>
          <w:smallCaps/>
          <w:sz w:val="22"/>
          <w:szCs w:val="22"/>
          <w:u w:val="single"/>
          <w:lang w:val="fr-FR"/>
        </w:rPr>
        <w:t>PÉRIODE DE QUESTIONS</w:t>
      </w:r>
    </w:p>
    <w:p w14:paraId="01637AE4" w14:textId="77777777" w:rsidR="00E764BF" w:rsidRPr="00374A2B" w:rsidRDefault="00E764BF" w:rsidP="00E764BF">
      <w:pPr>
        <w:pStyle w:val="Textepardfaut"/>
        <w:numPr>
          <w:ilvl w:val="0"/>
          <w:numId w:val="21"/>
        </w:numPr>
        <w:tabs>
          <w:tab w:val="left" w:pos="709"/>
        </w:tabs>
        <w:ind w:left="567" w:firstLine="0"/>
        <w:jc w:val="both"/>
        <w:rPr>
          <w:b/>
          <w:bCs/>
          <w:smallCaps/>
          <w:sz w:val="22"/>
          <w:szCs w:val="22"/>
          <w:u w:val="single"/>
        </w:rPr>
      </w:pPr>
      <w:r w:rsidRPr="00374A2B">
        <w:rPr>
          <w:b/>
          <w:bCs/>
          <w:smallCaps/>
          <w:sz w:val="22"/>
          <w:szCs w:val="22"/>
          <w:u w:val="single"/>
          <w:lang w:val="fr-FR"/>
        </w:rPr>
        <w:t>Clôture de la séance</w:t>
      </w:r>
    </w:p>
    <w:p w14:paraId="74BA0C63" w14:textId="7614243D" w:rsidR="005D4F50" w:rsidRDefault="005D4F50" w:rsidP="005D4F50">
      <w:pPr>
        <w:ind w:left="567"/>
        <w:jc w:val="both"/>
      </w:pPr>
    </w:p>
    <w:p w14:paraId="7DBF25C7" w14:textId="77777777" w:rsidR="00E764BF" w:rsidRDefault="00E764BF" w:rsidP="005D4F50">
      <w:pPr>
        <w:ind w:left="567"/>
        <w:jc w:val="both"/>
      </w:pPr>
    </w:p>
    <w:p w14:paraId="55EC0561" w14:textId="77777777" w:rsidR="00E764BF" w:rsidRDefault="00E764BF" w:rsidP="00E764BF">
      <w:pPr>
        <w:ind w:left="644"/>
        <w:jc w:val="both"/>
      </w:pPr>
      <w:r>
        <w:t>Adopté à l’unanimité des membres du Conseil.</w:t>
      </w:r>
    </w:p>
    <w:p w14:paraId="7F7AA31B" w14:textId="77777777" w:rsidR="005D4F50" w:rsidRDefault="005D4F50" w:rsidP="005D4F50">
      <w:pPr>
        <w:ind w:left="567"/>
        <w:jc w:val="both"/>
      </w:pPr>
    </w:p>
    <w:p w14:paraId="336EA0E1" w14:textId="5A974203" w:rsidR="005D4F50" w:rsidRDefault="005D4F50" w:rsidP="005D4F50">
      <w:pPr>
        <w:ind w:left="567"/>
        <w:jc w:val="both"/>
      </w:pPr>
    </w:p>
    <w:p w14:paraId="77CC5CE1" w14:textId="77777777" w:rsidR="00E764BF" w:rsidRDefault="00E764BF" w:rsidP="005D4F50">
      <w:pPr>
        <w:ind w:left="567"/>
        <w:jc w:val="both"/>
      </w:pPr>
    </w:p>
    <w:p w14:paraId="04591092" w14:textId="03E6409F" w:rsidR="005D4F50" w:rsidRPr="005D4F50" w:rsidRDefault="005D4F50" w:rsidP="005D4F50">
      <w:pPr>
        <w:pStyle w:val="Paragraphedeliste"/>
        <w:numPr>
          <w:ilvl w:val="0"/>
          <w:numId w:val="11"/>
        </w:numPr>
        <w:jc w:val="both"/>
      </w:pPr>
      <w:r w:rsidRPr="005D4F50">
        <w:rPr>
          <w:b/>
          <w:bCs/>
          <w:iCs/>
          <w:caps/>
          <w:lang w:val="fr-FR"/>
        </w:rPr>
        <w:t>Adoption du procès-verbal</w:t>
      </w:r>
    </w:p>
    <w:p w14:paraId="03CF89B9" w14:textId="77777777" w:rsidR="005D4F50" w:rsidRPr="005D4F50" w:rsidRDefault="005D4F50" w:rsidP="005D4F50">
      <w:pPr>
        <w:pStyle w:val="Paragraphedeliste"/>
        <w:ind w:left="644"/>
        <w:jc w:val="both"/>
        <w:rPr>
          <w:b/>
          <w:bCs/>
          <w:iCs/>
          <w:caps/>
          <w:lang w:val="fr-FR"/>
        </w:rPr>
      </w:pPr>
    </w:p>
    <w:p w14:paraId="43270C75" w14:textId="5590A9EA" w:rsidR="00016062" w:rsidRDefault="00B7378E" w:rsidP="00B7378E">
      <w:pPr>
        <w:ind w:left="644" w:hanging="2629"/>
        <w:jc w:val="both"/>
      </w:pPr>
      <w:r w:rsidRPr="005D4F50">
        <w:rPr>
          <w:iCs/>
        </w:rPr>
        <w:t>2022-01-01</w:t>
      </w:r>
      <w:r>
        <w:rPr>
          <w:iCs/>
        </w:rPr>
        <w:t>6</w:t>
      </w:r>
      <w:r w:rsidRPr="005D4F50">
        <w:rPr>
          <w:iCs/>
        </w:rPr>
        <w:tab/>
      </w:r>
      <w:bookmarkEnd w:id="1"/>
      <w:r w:rsidR="00025FD6">
        <w:rPr>
          <w:iCs/>
        </w:rPr>
        <w:t xml:space="preserve">3.1. </w:t>
      </w:r>
      <w:r w:rsidR="00016062" w:rsidRPr="00486386">
        <w:rPr>
          <w:b/>
          <w:bCs/>
        </w:rPr>
        <w:t>PROCÈS-VERBAL DU 10 JANVIER 2022</w:t>
      </w:r>
    </w:p>
    <w:p w14:paraId="18F239F1" w14:textId="77777777" w:rsidR="00016062" w:rsidRDefault="00016062" w:rsidP="00016062">
      <w:pPr>
        <w:ind w:left="644"/>
        <w:jc w:val="both"/>
      </w:pPr>
    </w:p>
    <w:p w14:paraId="5C345769" w14:textId="5835BCE4" w:rsidR="00016062" w:rsidRDefault="00016062" w:rsidP="00016062">
      <w:pPr>
        <w:ind w:left="644"/>
        <w:jc w:val="both"/>
      </w:pPr>
      <w:r>
        <w:t>ATTENDU QUE les membres du Conseil municipal ont pris connaissance du procès-verbal de la séance ordinaire tenue le 10 janvier 2022;</w:t>
      </w:r>
    </w:p>
    <w:p w14:paraId="3AEAAE83" w14:textId="77777777" w:rsidR="00016062" w:rsidRDefault="00016062" w:rsidP="00016062">
      <w:pPr>
        <w:ind w:left="644"/>
        <w:jc w:val="both"/>
      </w:pPr>
    </w:p>
    <w:p w14:paraId="28226E6E" w14:textId="77777777" w:rsidR="00016062" w:rsidRDefault="00016062" w:rsidP="00016062">
      <w:pPr>
        <w:ind w:left="644"/>
        <w:jc w:val="both"/>
      </w:pPr>
      <w:r>
        <w:t>ATTENDU QUE le Conseil se déclare satisfait du contenu et dispense la lecture du procès-verbal par la secrétaire de séance;</w:t>
      </w:r>
    </w:p>
    <w:p w14:paraId="2A8B1AD1" w14:textId="77777777" w:rsidR="00016062" w:rsidRDefault="00016062" w:rsidP="00016062">
      <w:pPr>
        <w:ind w:left="644"/>
        <w:jc w:val="both"/>
      </w:pPr>
    </w:p>
    <w:p w14:paraId="38A497B5" w14:textId="77777777" w:rsidR="00016062" w:rsidRDefault="00016062" w:rsidP="00016062">
      <w:pPr>
        <w:ind w:left="644"/>
        <w:jc w:val="both"/>
      </w:pPr>
      <w:r>
        <w:t>En conséquence,</w:t>
      </w:r>
    </w:p>
    <w:p w14:paraId="04B542ED" w14:textId="3F560BAE" w:rsidR="00016062" w:rsidRDefault="00016062" w:rsidP="00016062">
      <w:pPr>
        <w:ind w:left="644"/>
        <w:jc w:val="both"/>
      </w:pPr>
      <w:proofErr w:type="gramStart"/>
      <w:r>
        <w:t>il</w:t>
      </w:r>
      <w:proofErr w:type="gramEnd"/>
      <w:r>
        <w:t xml:space="preserve"> est proposé par </w:t>
      </w:r>
      <w:r w:rsidR="002E60A7">
        <w:t>monsieur Saül Bergeron</w:t>
      </w:r>
    </w:p>
    <w:p w14:paraId="3253E0D8" w14:textId="2D35321A" w:rsidR="00016062" w:rsidRDefault="00016062" w:rsidP="00016062">
      <w:pPr>
        <w:ind w:left="644"/>
        <w:jc w:val="both"/>
      </w:pPr>
      <w:proofErr w:type="gramStart"/>
      <w:r>
        <w:t>appuyé</w:t>
      </w:r>
      <w:proofErr w:type="gramEnd"/>
      <w:r>
        <w:t xml:space="preserve"> par </w:t>
      </w:r>
      <w:r w:rsidR="002E60A7">
        <w:t>monsieur René St-Pierre</w:t>
      </w:r>
    </w:p>
    <w:p w14:paraId="407B6719" w14:textId="6CCFEB15" w:rsidR="00016062" w:rsidRDefault="00016062" w:rsidP="00016062">
      <w:pPr>
        <w:ind w:left="644"/>
        <w:jc w:val="both"/>
      </w:pPr>
      <w:proofErr w:type="gramStart"/>
      <w:r>
        <w:t>et</w:t>
      </w:r>
      <w:proofErr w:type="gramEnd"/>
      <w:r>
        <w:t xml:space="preserve"> résolu, </w:t>
      </w:r>
    </w:p>
    <w:p w14:paraId="7F7A6416" w14:textId="77777777" w:rsidR="002E60A7" w:rsidRDefault="002E60A7" w:rsidP="00016062">
      <w:pPr>
        <w:ind w:left="644"/>
        <w:jc w:val="both"/>
      </w:pPr>
    </w:p>
    <w:p w14:paraId="4F3B3481" w14:textId="77777777" w:rsidR="00016062" w:rsidRDefault="00016062" w:rsidP="00016062">
      <w:pPr>
        <w:ind w:left="644"/>
        <w:jc w:val="both"/>
      </w:pPr>
      <w:r>
        <w:t>D’APPROUVER le procès-verbal, de la séance ordinaire tenue le 10 janvier 2021tel que rédigé.</w:t>
      </w:r>
    </w:p>
    <w:p w14:paraId="74FC4481" w14:textId="77777777" w:rsidR="00016062" w:rsidRDefault="00016062" w:rsidP="00016062">
      <w:pPr>
        <w:ind w:left="644"/>
        <w:jc w:val="both"/>
      </w:pPr>
    </w:p>
    <w:p w14:paraId="65C92EC1" w14:textId="5EAE9A22" w:rsidR="005D4F50" w:rsidRDefault="00016062" w:rsidP="00016062">
      <w:pPr>
        <w:ind w:left="644"/>
        <w:jc w:val="both"/>
      </w:pPr>
      <w:bookmarkStart w:id="2" w:name="_Hlk94184137"/>
      <w:r>
        <w:t>Adopté à l’unanimité des membres du Conseil.</w:t>
      </w:r>
    </w:p>
    <w:bookmarkEnd w:id="2"/>
    <w:p w14:paraId="6B5C053B" w14:textId="2919399B" w:rsidR="00095757" w:rsidRDefault="00095757" w:rsidP="00016062">
      <w:pPr>
        <w:ind w:left="644"/>
        <w:jc w:val="both"/>
      </w:pPr>
    </w:p>
    <w:p w14:paraId="47C3C1F4" w14:textId="77777777" w:rsidR="00E764BF" w:rsidRDefault="00E764BF" w:rsidP="00016062">
      <w:pPr>
        <w:ind w:left="644"/>
        <w:jc w:val="both"/>
      </w:pPr>
    </w:p>
    <w:p w14:paraId="19D0C53F" w14:textId="792BCEFC" w:rsidR="00486386" w:rsidRDefault="00486386" w:rsidP="00016062">
      <w:pPr>
        <w:ind w:left="644"/>
        <w:jc w:val="both"/>
      </w:pPr>
    </w:p>
    <w:p w14:paraId="5C08AD07" w14:textId="49762135" w:rsidR="00095757" w:rsidRPr="00095757" w:rsidRDefault="00095757" w:rsidP="00095757">
      <w:pPr>
        <w:pStyle w:val="Paragraphedeliste"/>
        <w:numPr>
          <w:ilvl w:val="0"/>
          <w:numId w:val="11"/>
        </w:numPr>
        <w:jc w:val="both"/>
        <w:rPr>
          <w:b/>
          <w:bCs/>
          <w:iCs/>
          <w:lang w:val="fr-FR"/>
        </w:rPr>
      </w:pPr>
      <w:r w:rsidRPr="00095757">
        <w:rPr>
          <w:b/>
          <w:bCs/>
          <w:iCs/>
          <w:lang w:val="fr-FR"/>
        </w:rPr>
        <w:t>ADMINISTRATION</w:t>
      </w:r>
    </w:p>
    <w:p w14:paraId="0650165A" w14:textId="31801280" w:rsidR="00095757" w:rsidRDefault="00095757" w:rsidP="00095757">
      <w:pPr>
        <w:pStyle w:val="Paragraphedeliste"/>
        <w:jc w:val="both"/>
        <w:rPr>
          <w:iCs/>
          <w:lang w:val="fr-FR"/>
        </w:rPr>
      </w:pPr>
    </w:p>
    <w:p w14:paraId="195293C4" w14:textId="77777777" w:rsidR="00486386" w:rsidRPr="00095757" w:rsidRDefault="00486386" w:rsidP="00095757">
      <w:pPr>
        <w:pStyle w:val="Paragraphedeliste"/>
        <w:jc w:val="both"/>
        <w:rPr>
          <w:iCs/>
          <w:lang w:val="fr-FR"/>
        </w:rPr>
      </w:pPr>
    </w:p>
    <w:p w14:paraId="53E2DF60" w14:textId="47CBA1D9" w:rsidR="00095757" w:rsidRDefault="00095757" w:rsidP="00095757">
      <w:pPr>
        <w:ind w:left="644" w:hanging="2629"/>
        <w:jc w:val="both"/>
        <w:rPr>
          <w:iCs/>
          <w:lang w:val="fr-FR"/>
        </w:rPr>
      </w:pPr>
      <w:bookmarkStart w:id="3" w:name="_Hlk94184166"/>
      <w:r w:rsidRPr="005D4F50">
        <w:rPr>
          <w:iCs/>
        </w:rPr>
        <w:t>2022-01-01</w:t>
      </w:r>
      <w:r w:rsidR="00486386">
        <w:rPr>
          <w:iCs/>
        </w:rPr>
        <w:t>7</w:t>
      </w:r>
      <w:r w:rsidRPr="005D4F50">
        <w:rPr>
          <w:iCs/>
        </w:rPr>
        <w:tab/>
      </w:r>
      <w:bookmarkEnd w:id="3"/>
      <w:r w:rsidRPr="00095757">
        <w:rPr>
          <w:iCs/>
          <w:lang w:val="fr-FR"/>
        </w:rPr>
        <w:t>4.1</w:t>
      </w:r>
      <w:r>
        <w:rPr>
          <w:iCs/>
          <w:lang w:val="fr-FR"/>
        </w:rPr>
        <w:t xml:space="preserve"> </w:t>
      </w:r>
      <w:r w:rsidRPr="00486386">
        <w:rPr>
          <w:b/>
          <w:iCs/>
          <w:caps/>
          <w:lang w:val="fr-FR"/>
        </w:rPr>
        <w:t>Ratification des comptes payés et des comptes à payer du mois</w:t>
      </w:r>
    </w:p>
    <w:p w14:paraId="4AFEEEF9" w14:textId="77777777" w:rsidR="00486386" w:rsidRDefault="00095757" w:rsidP="00095757">
      <w:pPr>
        <w:ind w:left="644" w:hanging="2629"/>
        <w:jc w:val="both"/>
        <w:rPr>
          <w:iCs/>
          <w:lang w:val="fr-FR"/>
        </w:rPr>
      </w:pPr>
      <w:r>
        <w:rPr>
          <w:iCs/>
          <w:lang w:val="fr-FR"/>
        </w:rPr>
        <w:tab/>
      </w:r>
    </w:p>
    <w:p w14:paraId="71D3B434" w14:textId="3D0FAB0E" w:rsidR="00486386" w:rsidRDefault="00486386" w:rsidP="00486386">
      <w:pPr>
        <w:ind w:left="644"/>
        <w:jc w:val="both"/>
      </w:pPr>
      <w:bookmarkStart w:id="4" w:name="_Hlk94184265"/>
      <w:r w:rsidRPr="00486386">
        <w:t xml:space="preserve">ATTENDU QUE </w:t>
      </w:r>
      <w:bookmarkEnd w:id="4"/>
      <w:r w:rsidRPr="00486386">
        <w:t xml:space="preserve">le Conseil municipal a pris connaissance du rapport sur les revenus et dépenses du mois de </w:t>
      </w:r>
      <w:r>
        <w:t>janvier</w:t>
      </w:r>
      <w:r w:rsidRPr="00486386">
        <w:t xml:space="preserve"> </w:t>
      </w:r>
      <w:r>
        <w:t>2022</w:t>
      </w:r>
      <w:r w:rsidRPr="00486386">
        <w:t xml:space="preserve"> et qu’il s’en déclare satisfait;</w:t>
      </w:r>
    </w:p>
    <w:p w14:paraId="7D27911F" w14:textId="77777777" w:rsidR="00486386" w:rsidRDefault="00486386" w:rsidP="00486386">
      <w:pPr>
        <w:ind w:left="644"/>
        <w:jc w:val="both"/>
      </w:pPr>
    </w:p>
    <w:p w14:paraId="2D335751" w14:textId="77777777" w:rsidR="00486386" w:rsidRDefault="00486386" w:rsidP="00486386">
      <w:pPr>
        <w:ind w:left="644"/>
        <w:jc w:val="both"/>
      </w:pPr>
      <w:r w:rsidRPr="00486386">
        <w:lastRenderedPageBreak/>
        <w:t>En conséquence,</w:t>
      </w:r>
    </w:p>
    <w:p w14:paraId="33FFD425" w14:textId="38B747DF" w:rsidR="00486386" w:rsidRDefault="00486386" w:rsidP="00486386">
      <w:pPr>
        <w:ind w:left="644"/>
        <w:jc w:val="both"/>
      </w:pPr>
      <w:proofErr w:type="gramStart"/>
      <w:r w:rsidRPr="00486386">
        <w:t>il</w:t>
      </w:r>
      <w:proofErr w:type="gramEnd"/>
      <w:r w:rsidRPr="00486386">
        <w:t xml:space="preserve"> est proposé par</w:t>
      </w:r>
      <w:r w:rsidR="00FB12FA">
        <w:t xml:space="preserve"> monsieur Benoit Lussier</w:t>
      </w:r>
    </w:p>
    <w:p w14:paraId="48180ABF" w14:textId="5A612AE3" w:rsidR="00486386" w:rsidRDefault="00486386" w:rsidP="00486386">
      <w:pPr>
        <w:ind w:left="644"/>
        <w:jc w:val="both"/>
      </w:pPr>
      <w:proofErr w:type="gramStart"/>
      <w:r w:rsidRPr="00486386">
        <w:t>appuyé</w:t>
      </w:r>
      <w:proofErr w:type="gramEnd"/>
      <w:r w:rsidRPr="00486386">
        <w:t xml:space="preserve"> par </w:t>
      </w:r>
      <w:r w:rsidR="00FB12FA">
        <w:t>madame Line Pellerin</w:t>
      </w:r>
    </w:p>
    <w:p w14:paraId="7207EA1C" w14:textId="77777777" w:rsidR="00486386" w:rsidRDefault="00486386" w:rsidP="00486386">
      <w:pPr>
        <w:ind w:left="644"/>
        <w:jc w:val="both"/>
      </w:pPr>
      <w:proofErr w:type="gramStart"/>
      <w:r w:rsidRPr="00486386">
        <w:t>et</w:t>
      </w:r>
      <w:proofErr w:type="gramEnd"/>
      <w:r w:rsidRPr="00486386">
        <w:t xml:space="preserve"> résolu, </w:t>
      </w:r>
    </w:p>
    <w:p w14:paraId="71BC8FB2" w14:textId="77777777" w:rsidR="00486386" w:rsidRDefault="00486386" w:rsidP="00486386">
      <w:pPr>
        <w:ind w:left="644"/>
        <w:jc w:val="both"/>
      </w:pPr>
    </w:p>
    <w:p w14:paraId="3AD4C8FD" w14:textId="77777777" w:rsidR="00486386" w:rsidRDefault="00486386" w:rsidP="00486386">
      <w:pPr>
        <w:ind w:left="644"/>
        <w:jc w:val="both"/>
      </w:pPr>
      <w:r w:rsidRPr="00486386">
        <w:t xml:space="preserve">QUE le rapport détaillé des revenus et des dépenses pour le mois de </w:t>
      </w:r>
      <w:r>
        <w:t>janvier 2022</w:t>
      </w:r>
      <w:r w:rsidRPr="00486386">
        <w:t xml:space="preserve"> soit accepté tel que présenté et que </w:t>
      </w:r>
      <w:r>
        <w:t>la directrice générale et greffière-trésorière</w:t>
      </w:r>
      <w:r w:rsidRPr="00486386">
        <w:t xml:space="preserve"> soit autorisée à payer lesdites dépenses. </w:t>
      </w:r>
    </w:p>
    <w:p w14:paraId="051A83E0" w14:textId="77777777" w:rsidR="00486386" w:rsidRDefault="00486386" w:rsidP="00486386">
      <w:pPr>
        <w:ind w:left="644"/>
        <w:jc w:val="both"/>
      </w:pPr>
    </w:p>
    <w:tbl>
      <w:tblPr>
        <w:tblW w:w="7655" w:type="dxa"/>
        <w:tblCellMar>
          <w:left w:w="70" w:type="dxa"/>
          <w:right w:w="70" w:type="dxa"/>
        </w:tblCellMar>
        <w:tblLook w:val="04A0" w:firstRow="1" w:lastRow="0" w:firstColumn="1" w:lastColumn="0" w:noHBand="0" w:noVBand="1"/>
      </w:tblPr>
      <w:tblGrid>
        <w:gridCol w:w="475"/>
        <w:gridCol w:w="2219"/>
        <w:gridCol w:w="2268"/>
        <w:gridCol w:w="850"/>
        <w:gridCol w:w="1843"/>
      </w:tblGrid>
      <w:tr w:rsidR="008D0828" w:rsidRPr="008D0828" w14:paraId="6B9A7966" w14:textId="77777777" w:rsidTr="008D0828">
        <w:trPr>
          <w:trHeight w:val="300"/>
        </w:trPr>
        <w:tc>
          <w:tcPr>
            <w:tcW w:w="4962" w:type="dxa"/>
            <w:gridSpan w:val="3"/>
            <w:tcBorders>
              <w:top w:val="nil"/>
              <w:left w:val="nil"/>
              <w:bottom w:val="nil"/>
              <w:right w:val="nil"/>
            </w:tcBorders>
            <w:shd w:val="clear" w:color="auto" w:fill="auto"/>
            <w:noWrap/>
            <w:vAlign w:val="center"/>
            <w:hideMark/>
          </w:tcPr>
          <w:p w14:paraId="520DEBB6" w14:textId="77777777" w:rsidR="008D0828" w:rsidRPr="008D0828" w:rsidRDefault="008D0828">
            <w:pPr>
              <w:jc w:val="center"/>
              <w:rPr>
                <w:rFonts w:ascii="Calibri" w:hAnsi="Calibri" w:cs="Calibri"/>
                <w:b/>
                <w:bCs/>
                <w:i/>
                <w:iCs/>
                <w:sz w:val="22"/>
                <w:szCs w:val="22"/>
                <w:lang w:eastAsia="fr-CA"/>
              </w:rPr>
            </w:pPr>
            <w:r w:rsidRPr="008D0828">
              <w:rPr>
                <w:rFonts w:ascii="Calibri" w:hAnsi="Calibri" w:cs="Calibri"/>
                <w:b/>
                <w:bCs/>
                <w:i/>
                <w:iCs/>
                <w:sz w:val="22"/>
                <w:szCs w:val="22"/>
              </w:rPr>
              <w:t>ASTON-JONCTION</w:t>
            </w:r>
          </w:p>
        </w:tc>
        <w:tc>
          <w:tcPr>
            <w:tcW w:w="850" w:type="dxa"/>
            <w:tcBorders>
              <w:top w:val="nil"/>
              <w:left w:val="nil"/>
              <w:bottom w:val="nil"/>
              <w:right w:val="nil"/>
            </w:tcBorders>
            <w:shd w:val="clear" w:color="auto" w:fill="auto"/>
            <w:noWrap/>
            <w:vAlign w:val="bottom"/>
            <w:hideMark/>
          </w:tcPr>
          <w:p w14:paraId="7B1896EE" w14:textId="77777777" w:rsidR="008D0828" w:rsidRPr="008D0828" w:rsidRDefault="008D0828">
            <w:pPr>
              <w:jc w:val="center"/>
              <w:rPr>
                <w:rFonts w:ascii="Calibri" w:hAnsi="Calibri" w:cs="Calibri"/>
                <w:b/>
                <w:bCs/>
                <w:i/>
                <w:iCs/>
                <w:sz w:val="22"/>
                <w:szCs w:val="22"/>
              </w:rPr>
            </w:pPr>
          </w:p>
        </w:tc>
        <w:tc>
          <w:tcPr>
            <w:tcW w:w="1843" w:type="dxa"/>
            <w:tcBorders>
              <w:top w:val="nil"/>
              <w:left w:val="nil"/>
              <w:bottom w:val="nil"/>
              <w:right w:val="nil"/>
            </w:tcBorders>
            <w:shd w:val="clear" w:color="auto" w:fill="auto"/>
            <w:noWrap/>
            <w:vAlign w:val="bottom"/>
            <w:hideMark/>
          </w:tcPr>
          <w:p w14:paraId="7963254A" w14:textId="77777777" w:rsidR="008D0828" w:rsidRPr="008D0828" w:rsidRDefault="008D0828">
            <w:pPr>
              <w:rPr>
                <w:sz w:val="20"/>
                <w:szCs w:val="20"/>
              </w:rPr>
            </w:pPr>
          </w:p>
        </w:tc>
      </w:tr>
      <w:tr w:rsidR="008D0828" w:rsidRPr="008D0828" w14:paraId="4480F60D" w14:textId="77777777" w:rsidTr="008D0828">
        <w:trPr>
          <w:trHeight w:val="300"/>
        </w:trPr>
        <w:tc>
          <w:tcPr>
            <w:tcW w:w="5812" w:type="dxa"/>
            <w:gridSpan w:val="4"/>
            <w:tcBorders>
              <w:top w:val="nil"/>
              <w:left w:val="nil"/>
              <w:bottom w:val="nil"/>
              <w:right w:val="nil"/>
            </w:tcBorders>
            <w:shd w:val="clear" w:color="auto" w:fill="auto"/>
            <w:noWrap/>
            <w:vAlign w:val="center"/>
            <w:hideMark/>
          </w:tcPr>
          <w:p w14:paraId="20301F17" w14:textId="77777777" w:rsidR="008D0828" w:rsidRPr="008D0828" w:rsidRDefault="008D0828">
            <w:pPr>
              <w:jc w:val="center"/>
              <w:rPr>
                <w:rFonts w:ascii="Calibri" w:hAnsi="Calibri" w:cs="Calibri"/>
                <w:b/>
                <w:bCs/>
                <w:i/>
                <w:iCs/>
                <w:sz w:val="22"/>
                <w:szCs w:val="22"/>
              </w:rPr>
            </w:pPr>
            <w:r w:rsidRPr="008D0828">
              <w:rPr>
                <w:rFonts w:ascii="Calibri" w:hAnsi="Calibri" w:cs="Calibri"/>
                <w:b/>
                <w:bCs/>
                <w:i/>
                <w:iCs/>
                <w:sz w:val="22"/>
                <w:szCs w:val="22"/>
              </w:rPr>
              <w:t>Comptes à payer du 2022-01-01 au 2022-12-31</w:t>
            </w:r>
          </w:p>
        </w:tc>
        <w:tc>
          <w:tcPr>
            <w:tcW w:w="1843" w:type="dxa"/>
            <w:tcBorders>
              <w:top w:val="nil"/>
              <w:left w:val="nil"/>
              <w:bottom w:val="nil"/>
              <w:right w:val="nil"/>
            </w:tcBorders>
            <w:shd w:val="clear" w:color="auto" w:fill="auto"/>
            <w:noWrap/>
            <w:vAlign w:val="bottom"/>
            <w:hideMark/>
          </w:tcPr>
          <w:p w14:paraId="71257185" w14:textId="77777777" w:rsidR="008D0828" w:rsidRPr="008D0828" w:rsidRDefault="008D0828">
            <w:pPr>
              <w:jc w:val="center"/>
              <w:rPr>
                <w:rFonts w:ascii="Calibri" w:hAnsi="Calibri" w:cs="Calibri"/>
                <w:b/>
                <w:bCs/>
                <w:i/>
                <w:iCs/>
                <w:sz w:val="22"/>
                <w:szCs w:val="22"/>
              </w:rPr>
            </w:pPr>
          </w:p>
        </w:tc>
      </w:tr>
      <w:tr w:rsidR="008D0828" w14:paraId="48C262C5" w14:textId="77777777" w:rsidTr="008D0828">
        <w:trPr>
          <w:trHeight w:val="300"/>
        </w:trPr>
        <w:tc>
          <w:tcPr>
            <w:tcW w:w="475" w:type="dxa"/>
            <w:tcBorders>
              <w:top w:val="nil"/>
              <w:left w:val="nil"/>
              <w:bottom w:val="nil"/>
              <w:right w:val="nil"/>
            </w:tcBorders>
            <w:shd w:val="clear" w:color="auto" w:fill="auto"/>
            <w:noWrap/>
            <w:vAlign w:val="center"/>
            <w:hideMark/>
          </w:tcPr>
          <w:p w14:paraId="226C1895" w14:textId="77777777" w:rsidR="008D0828" w:rsidRDefault="008D0828">
            <w:pPr>
              <w:rPr>
                <w:sz w:val="20"/>
                <w:szCs w:val="20"/>
              </w:rPr>
            </w:pPr>
          </w:p>
        </w:tc>
        <w:tc>
          <w:tcPr>
            <w:tcW w:w="2219" w:type="dxa"/>
            <w:tcBorders>
              <w:top w:val="nil"/>
              <w:left w:val="nil"/>
              <w:bottom w:val="nil"/>
              <w:right w:val="nil"/>
            </w:tcBorders>
            <w:shd w:val="clear" w:color="auto" w:fill="auto"/>
            <w:noWrap/>
            <w:vAlign w:val="center"/>
            <w:hideMark/>
          </w:tcPr>
          <w:p w14:paraId="27F7C706"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679B022D"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40AF5FC0"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22F915B4" w14:textId="77777777" w:rsidR="008D0828" w:rsidRDefault="008D0828">
            <w:pPr>
              <w:rPr>
                <w:sz w:val="20"/>
                <w:szCs w:val="20"/>
              </w:rPr>
            </w:pPr>
          </w:p>
        </w:tc>
      </w:tr>
      <w:tr w:rsidR="008D0828" w14:paraId="1CC3FE6D"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64540B3D"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254</w:t>
            </w:r>
          </w:p>
        </w:tc>
        <w:tc>
          <w:tcPr>
            <w:tcW w:w="2219" w:type="dxa"/>
            <w:tcBorders>
              <w:top w:val="single" w:sz="4" w:space="0" w:color="auto"/>
              <w:left w:val="nil"/>
              <w:bottom w:val="nil"/>
              <w:right w:val="nil"/>
            </w:tcBorders>
            <w:shd w:val="clear" w:color="auto" w:fill="auto"/>
            <w:noWrap/>
            <w:vAlign w:val="center"/>
            <w:hideMark/>
          </w:tcPr>
          <w:p w14:paraId="073FFDAD" w14:textId="77777777" w:rsidR="008D0828" w:rsidRDefault="008D0828">
            <w:pPr>
              <w:rPr>
                <w:rFonts w:ascii="Calibri" w:hAnsi="Calibri" w:cs="Calibri"/>
                <w:color w:val="000000"/>
                <w:sz w:val="22"/>
                <w:szCs w:val="22"/>
              </w:rPr>
            </w:pPr>
            <w:r>
              <w:rPr>
                <w:rFonts w:ascii="Calibri" w:hAnsi="Calibri" w:cs="Calibri"/>
                <w:color w:val="000000"/>
                <w:sz w:val="22"/>
                <w:szCs w:val="22"/>
              </w:rPr>
              <w:t>Abel Després</w:t>
            </w:r>
          </w:p>
        </w:tc>
        <w:tc>
          <w:tcPr>
            <w:tcW w:w="3118" w:type="dxa"/>
            <w:gridSpan w:val="2"/>
            <w:tcBorders>
              <w:top w:val="single" w:sz="4" w:space="0" w:color="auto"/>
              <w:left w:val="nil"/>
              <w:bottom w:val="nil"/>
              <w:right w:val="nil"/>
            </w:tcBorders>
            <w:shd w:val="clear" w:color="auto" w:fill="auto"/>
            <w:noWrap/>
            <w:vAlign w:val="center"/>
            <w:hideMark/>
          </w:tcPr>
          <w:p w14:paraId="3CF39982" w14:textId="77777777" w:rsidR="008D0828" w:rsidRDefault="008D0828">
            <w:pPr>
              <w:rPr>
                <w:rFonts w:ascii="Calibri" w:hAnsi="Calibri" w:cs="Calibri"/>
                <w:color w:val="000000"/>
                <w:sz w:val="22"/>
                <w:szCs w:val="22"/>
              </w:rPr>
            </w:pPr>
            <w:r>
              <w:rPr>
                <w:rFonts w:ascii="Calibri" w:hAnsi="Calibri" w:cs="Calibri"/>
                <w:color w:val="000000"/>
                <w:sz w:val="22"/>
                <w:szCs w:val="22"/>
              </w:rPr>
              <w:t xml:space="preserve">Déneigement des trottoirs </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6854EAE3"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46,13 $</w:t>
            </w:r>
          </w:p>
        </w:tc>
      </w:tr>
      <w:tr w:rsidR="008D0828" w14:paraId="184F0DF5"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26046E05"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12FD882A"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bottom"/>
            <w:hideMark/>
          </w:tcPr>
          <w:p w14:paraId="235D7EA3"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54D002B6"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B04F59B"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46,13 $</w:t>
            </w:r>
          </w:p>
        </w:tc>
      </w:tr>
      <w:tr w:rsidR="008D0828" w14:paraId="69B0EA20" w14:textId="77777777" w:rsidTr="008D0828">
        <w:trPr>
          <w:trHeight w:val="300"/>
        </w:trPr>
        <w:tc>
          <w:tcPr>
            <w:tcW w:w="475" w:type="dxa"/>
            <w:tcBorders>
              <w:top w:val="nil"/>
              <w:left w:val="nil"/>
              <w:bottom w:val="nil"/>
              <w:right w:val="nil"/>
            </w:tcBorders>
            <w:shd w:val="clear" w:color="auto" w:fill="auto"/>
            <w:noWrap/>
            <w:vAlign w:val="center"/>
            <w:hideMark/>
          </w:tcPr>
          <w:p w14:paraId="2BD730E5"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797B8034"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11F241E1"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15D6194D"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51955A2A" w14:textId="77777777" w:rsidR="008D0828" w:rsidRDefault="008D0828">
            <w:pPr>
              <w:rPr>
                <w:sz w:val="20"/>
                <w:szCs w:val="20"/>
              </w:rPr>
            </w:pPr>
          </w:p>
        </w:tc>
      </w:tr>
      <w:tr w:rsidR="008D0828" w14:paraId="757DD562" w14:textId="77777777" w:rsidTr="008D0828">
        <w:trPr>
          <w:trHeight w:val="300"/>
        </w:trPr>
        <w:tc>
          <w:tcPr>
            <w:tcW w:w="475" w:type="dxa"/>
            <w:tcBorders>
              <w:top w:val="single" w:sz="4" w:space="0" w:color="auto"/>
              <w:left w:val="single" w:sz="4" w:space="0" w:color="auto"/>
              <w:bottom w:val="nil"/>
              <w:right w:val="nil"/>
            </w:tcBorders>
            <w:shd w:val="clear" w:color="auto" w:fill="auto"/>
            <w:noWrap/>
            <w:vAlign w:val="center"/>
            <w:hideMark/>
          </w:tcPr>
          <w:p w14:paraId="4312CAE8"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115</w:t>
            </w:r>
          </w:p>
        </w:tc>
        <w:tc>
          <w:tcPr>
            <w:tcW w:w="2219" w:type="dxa"/>
            <w:tcBorders>
              <w:top w:val="single" w:sz="4" w:space="0" w:color="auto"/>
              <w:left w:val="nil"/>
              <w:bottom w:val="nil"/>
              <w:right w:val="nil"/>
            </w:tcBorders>
            <w:shd w:val="clear" w:color="auto" w:fill="auto"/>
            <w:noWrap/>
            <w:vAlign w:val="center"/>
            <w:hideMark/>
          </w:tcPr>
          <w:p w14:paraId="42FEF4BB" w14:textId="77777777" w:rsidR="008D0828" w:rsidRDefault="008D0828">
            <w:pPr>
              <w:rPr>
                <w:rFonts w:ascii="Calibri" w:hAnsi="Calibri" w:cs="Calibri"/>
                <w:color w:val="000000"/>
                <w:sz w:val="22"/>
                <w:szCs w:val="22"/>
              </w:rPr>
            </w:pPr>
            <w:r>
              <w:rPr>
                <w:rFonts w:ascii="Calibri" w:hAnsi="Calibri" w:cs="Calibri"/>
                <w:color w:val="000000"/>
                <w:sz w:val="22"/>
                <w:szCs w:val="22"/>
              </w:rPr>
              <w:t>ADMQ</w:t>
            </w:r>
          </w:p>
        </w:tc>
        <w:tc>
          <w:tcPr>
            <w:tcW w:w="3118" w:type="dxa"/>
            <w:gridSpan w:val="2"/>
            <w:tcBorders>
              <w:top w:val="single" w:sz="4" w:space="0" w:color="auto"/>
              <w:left w:val="nil"/>
              <w:bottom w:val="nil"/>
              <w:right w:val="nil"/>
            </w:tcBorders>
            <w:shd w:val="clear" w:color="auto" w:fill="auto"/>
            <w:noWrap/>
            <w:vAlign w:val="center"/>
            <w:hideMark/>
          </w:tcPr>
          <w:p w14:paraId="49FF8A97" w14:textId="77777777" w:rsidR="008D0828" w:rsidRDefault="008D0828">
            <w:pPr>
              <w:rPr>
                <w:rFonts w:ascii="Calibri" w:hAnsi="Calibri" w:cs="Calibri"/>
                <w:color w:val="000000"/>
                <w:sz w:val="22"/>
                <w:szCs w:val="22"/>
              </w:rPr>
            </w:pPr>
            <w:r>
              <w:rPr>
                <w:rFonts w:ascii="Calibri" w:hAnsi="Calibri" w:cs="Calibri"/>
                <w:color w:val="000000"/>
                <w:sz w:val="22"/>
                <w:szCs w:val="22"/>
              </w:rPr>
              <w:t>Congrès 2022</w:t>
            </w:r>
          </w:p>
        </w:tc>
        <w:tc>
          <w:tcPr>
            <w:tcW w:w="1843" w:type="dxa"/>
            <w:tcBorders>
              <w:top w:val="single" w:sz="4" w:space="0" w:color="auto"/>
              <w:left w:val="nil"/>
              <w:bottom w:val="nil"/>
              <w:right w:val="single" w:sz="4" w:space="0" w:color="auto"/>
            </w:tcBorders>
            <w:shd w:val="clear" w:color="auto" w:fill="auto"/>
            <w:noWrap/>
            <w:vAlign w:val="center"/>
            <w:hideMark/>
          </w:tcPr>
          <w:p w14:paraId="6B74A8D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619,72 $</w:t>
            </w:r>
          </w:p>
        </w:tc>
      </w:tr>
      <w:tr w:rsidR="008D0828" w14:paraId="7EB548BE" w14:textId="77777777" w:rsidTr="008D0828">
        <w:trPr>
          <w:trHeight w:val="315"/>
        </w:trPr>
        <w:tc>
          <w:tcPr>
            <w:tcW w:w="475" w:type="dxa"/>
            <w:tcBorders>
              <w:top w:val="nil"/>
              <w:left w:val="single" w:sz="4" w:space="0" w:color="auto"/>
              <w:bottom w:val="nil"/>
              <w:right w:val="nil"/>
            </w:tcBorders>
            <w:shd w:val="clear" w:color="auto" w:fill="auto"/>
            <w:noWrap/>
            <w:vAlign w:val="center"/>
            <w:hideMark/>
          </w:tcPr>
          <w:p w14:paraId="777000EB"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nil"/>
              <w:right w:val="nil"/>
            </w:tcBorders>
            <w:shd w:val="clear" w:color="auto" w:fill="auto"/>
            <w:noWrap/>
            <w:vAlign w:val="center"/>
            <w:hideMark/>
          </w:tcPr>
          <w:p w14:paraId="1EE01C01" w14:textId="77777777" w:rsidR="008D0828" w:rsidRDefault="008D0828">
            <w:pPr>
              <w:rPr>
                <w:rFonts w:ascii="Calibri" w:hAnsi="Calibri" w:cs="Calibri"/>
                <w:b/>
                <w:bCs/>
                <w:i/>
                <w:iCs/>
                <w:color w:val="000080"/>
                <w:sz w:val="22"/>
                <w:szCs w:val="22"/>
              </w:rPr>
            </w:pPr>
          </w:p>
        </w:tc>
        <w:tc>
          <w:tcPr>
            <w:tcW w:w="3118" w:type="dxa"/>
            <w:gridSpan w:val="2"/>
            <w:tcBorders>
              <w:top w:val="nil"/>
              <w:left w:val="nil"/>
              <w:bottom w:val="nil"/>
              <w:right w:val="nil"/>
            </w:tcBorders>
            <w:shd w:val="clear" w:color="auto" w:fill="auto"/>
            <w:noWrap/>
            <w:vAlign w:val="center"/>
            <w:hideMark/>
          </w:tcPr>
          <w:p w14:paraId="169F03BE" w14:textId="77777777" w:rsidR="008D0828" w:rsidRDefault="008D0828">
            <w:pPr>
              <w:rPr>
                <w:rFonts w:ascii="Calibri" w:hAnsi="Calibri" w:cs="Calibri"/>
                <w:color w:val="000000"/>
                <w:sz w:val="22"/>
                <w:szCs w:val="22"/>
              </w:rPr>
            </w:pPr>
            <w:r>
              <w:rPr>
                <w:rFonts w:ascii="Calibri" w:hAnsi="Calibri" w:cs="Calibri"/>
                <w:color w:val="000000"/>
                <w:sz w:val="22"/>
                <w:szCs w:val="22"/>
              </w:rPr>
              <w:t>Cotisation annuelle</w:t>
            </w:r>
          </w:p>
        </w:tc>
        <w:tc>
          <w:tcPr>
            <w:tcW w:w="1843" w:type="dxa"/>
            <w:tcBorders>
              <w:top w:val="nil"/>
              <w:left w:val="nil"/>
              <w:bottom w:val="double" w:sz="6" w:space="0" w:color="auto"/>
              <w:right w:val="single" w:sz="4" w:space="0" w:color="auto"/>
            </w:tcBorders>
            <w:shd w:val="clear" w:color="auto" w:fill="auto"/>
            <w:noWrap/>
            <w:vAlign w:val="center"/>
            <w:hideMark/>
          </w:tcPr>
          <w:p w14:paraId="6D5F5E6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964,13 $</w:t>
            </w:r>
          </w:p>
        </w:tc>
      </w:tr>
      <w:tr w:rsidR="008D0828" w14:paraId="0A97D0BB"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0BB48B33"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center"/>
            <w:hideMark/>
          </w:tcPr>
          <w:p w14:paraId="284CE5D7"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291A396E"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center"/>
            <w:hideMark/>
          </w:tcPr>
          <w:p w14:paraId="6E1A0002"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767F3EC4"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1 583,85 $</w:t>
            </w:r>
          </w:p>
        </w:tc>
      </w:tr>
      <w:tr w:rsidR="008D0828" w14:paraId="4AB4A815" w14:textId="77777777" w:rsidTr="008D0828">
        <w:trPr>
          <w:trHeight w:val="300"/>
        </w:trPr>
        <w:tc>
          <w:tcPr>
            <w:tcW w:w="475" w:type="dxa"/>
            <w:tcBorders>
              <w:top w:val="nil"/>
              <w:left w:val="nil"/>
              <w:bottom w:val="nil"/>
              <w:right w:val="nil"/>
            </w:tcBorders>
            <w:shd w:val="clear" w:color="auto" w:fill="auto"/>
            <w:noWrap/>
            <w:vAlign w:val="center"/>
            <w:hideMark/>
          </w:tcPr>
          <w:p w14:paraId="7D2F3C38"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bottom"/>
            <w:hideMark/>
          </w:tcPr>
          <w:p w14:paraId="18262995"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0B15E8B6"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628D4EB4"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62113F42" w14:textId="77777777" w:rsidR="008D0828" w:rsidRDefault="008D0828">
            <w:pPr>
              <w:rPr>
                <w:sz w:val="20"/>
                <w:szCs w:val="20"/>
              </w:rPr>
            </w:pPr>
          </w:p>
        </w:tc>
      </w:tr>
      <w:tr w:rsidR="008D0828" w14:paraId="7A7BAC6A"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0FA1170E"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17</w:t>
            </w:r>
          </w:p>
        </w:tc>
        <w:tc>
          <w:tcPr>
            <w:tcW w:w="2219" w:type="dxa"/>
            <w:tcBorders>
              <w:top w:val="single" w:sz="4" w:space="0" w:color="auto"/>
              <w:left w:val="nil"/>
              <w:bottom w:val="nil"/>
              <w:right w:val="nil"/>
            </w:tcBorders>
            <w:shd w:val="clear" w:color="auto" w:fill="auto"/>
            <w:noWrap/>
            <w:vAlign w:val="center"/>
            <w:hideMark/>
          </w:tcPr>
          <w:p w14:paraId="31FE3D5E" w14:textId="77777777" w:rsidR="008D0828" w:rsidRDefault="008D0828">
            <w:pPr>
              <w:rPr>
                <w:rFonts w:ascii="Calibri" w:hAnsi="Calibri" w:cs="Calibri"/>
                <w:color w:val="000000"/>
                <w:sz w:val="22"/>
                <w:szCs w:val="22"/>
              </w:rPr>
            </w:pPr>
            <w:r>
              <w:rPr>
                <w:rFonts w:ascii="Calibri" w:hAnsi="Calibri" w:cs="Calibri"/>
                <w:color w:val="000000"/>
                <w:sz w:val="22"/>
                <w:szCs w:val="22"/>
              </w:rPr>
              <w:t>Canadien National</w:t>
            </w:r>
          </w:p>
        </w:tc>
        <w:tc>
          <w:tcPr>
            <w:tcW w:w="3118" w:type="dxa"/>
            <w:gridSpan w:val="2"/>
            <w:tcBorders>
              <w:top w:val="single" w:sz="4" w:space="0" w:color="auto"/>
              <w:left w:val="nil"/>
              <w:bottom w:val="nil"/>
              <w:right w:val="nil"/>
            </w:tcBorders>
            <w:shd w:val="clear" w:color="auto" w:fill="auto"/>
            <w:noWrap/>
            <w:vAlign w:val="center"/>
            <w:hideMark/>
          </w:tcPr>
          <w:p w14:paraId="01850B5B" w14:textId="77777777" w:rsidR="008D0828" w:rsidRDefault="008D0828">
            <w:pPr>
              <w:rPr>
                <w:rFonts w:ascii="Calibri" w:hAnsi="Calibri" w:cs="Calibri"/>
                <w:color w:val="000000"/>
                <w:sz w:val="22"/>
                <w:szCs w:val="22"/>
              </w:rPr>
            </w:pPr>
            <w:r>
              <w:rPr>
                <w:rFonts w:ascii="Calibri" w:hAnsi="Calibri" w:cs="Calibri"/>
                <w:color w:val="000000"/>
                <w:sz w:val="22"/>
                <w:szCs w:val="22"/>
              </w:rPr>
              <w:t>Entretien passage à niveau</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68114B1E"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326,50 $</w:t>
            </w:r>
          </w:p>
        </w:tc>
      </w:tr>
      <w:tr w:rsidR="008D0828" w14:paraId="7FC9B8A9"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75926719"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0C8A2F62"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bottom"/>
            <w:hideMark/>
          </w:tcPr>
          <w:p w14:paraId="2C487B79"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73B5A5A0"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9FCEB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326,50 $</w:t>
            </w:r>
          </w:p>
        </w:tc>
      </w:tr>
      <w:tr w:rsidR="008D0828" w14:paraId="7DAA6F06" w14:textId="77777777" w:rsidTr="008D0828">
        <w:trPr>
          <w:trHeight w:val="300"/>
        </w:trPr>
        <w:tc>
          <w:tcPr>
            <w:tcW w:w="475" w:type="dxa"/>
            <w:tcBorders>
              <w:top w:val="nil"/>
              <w:left w:val="nil"/>
              <w:bottom w:val="nil"/>
              <w:right w:val="nil"/>
            </w:tcBorders>
            <w:shd w:val="clear" w:color="auto" w:fill="auto"/>
            <w:noWrap/>
            <w:vAlign w:val="center"/>
            <w:hideMark/>
          </w:tcPr>
          <w:p w14:paraId="78BE3376"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33C930AD"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485D2B99"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395E62C0"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74FF353E" w14:textId="77777777" w:rsidR="008D0828" w:rsidRDefault="008D0828">
            <w:pPr>
              <w:rPr>
                <w:sz w:val="20"/>
                <w:szCs w:val="20"/>
              </w:rPr>
            </w:pPr>
          </w:p>
        </w:tc>
      </w:tr>
      <w:tr w:rsidR="008D0828" w14:paraId="353C097E"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0E7241C7"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125</w:t>
            </w:r>
          </w:p>
        </w:tc>
        <w:tc>
          <w:tcPr>
            <w:tcW w:w="2219" w:type="dxa"/>
            <w:tcBorders>
              <w:top w:val="single" w:sz="4" w:space="0" w:color="auto"/>
              <w:left w:val="nil"/>
              <w:bottom w:val="nil"/>
              <w:right w:val="nil"/>
            </w:tcBorders>
            <w:shd w:val="clear" w:color="auto" w:fill="auto"/>
            <w:noWrap/>
            <w:vAlign w:val="center"/>
            <w:hideMark/>
          </w:tcPr>
          <w:p w14:paraId="505227DD" w14:textId="77777777" w:rsidR="008D0828" w:rsidRDefault="008D0828">
            <w:pPr>
              <w:rPr>
                <w:rFonts w:ascii="Calibri" w:hAnsi="Calibri" w:cs="Calibri"/>
                <w:color w:val="000000"/>
                <w:sz w:val="22"/>
                <w:szCs w:val="22"/>
              </w:rPr>
            </w:pPr>
            <w:r>
              <w:rPr>
                <w:rFonts w:ascii="Calibri" w:hAnsi="Calibri" w:cs="Calibri"/>
                <w:color w:val="000000"/>
                <w:sz w:val="22"/>
                <w:szCs w:val="22"/>
              </w:rPr>
              <w:t xml:space="preserve">Citation </w:t>
            </w:r>
            <w:proofErr w:type="spellStart"/>
            <w:r>
              <w:rPr>
                <w:rFonts w:ascii="Calibri" w:hAnsi="Calibri" w:cs="Calibri"/>
                <w:color w:val="000000"/>
                <w:sz w:val="22"/>
                <w:szCs w:val="22"/>
              </w:rPr>
              <w:t>BuroPro</w:t>
            </w:r>
            <w:proofErr w:type="spellEnd"/>
          </w:p>
        </w:tc>
        <w:tc>
          <w:tcPr>
            <w:tcW w:w="2268" w:type="dxa"/>
            <w:tcBorders>
              <w:top w:val="single" w:sz="4" w:space="0" w:color="auto"/>
              <w:left w:val="nil"/>
              <w:bottom w:val="nil"/>
              <w:right w:val="nil"/>
            </w:tcBorders>
            <w:shd w:val="clear" w:color="auto" w:fill="auto"/>
            <w:noWrap/>
            <w:vAlign w:val="center"/>
            <w:hideMark/>
          </w:tcPr>
          <w:p w14:paraId="7AD02871" w14:textId="77777777" w:rsidR="008D0828" w:rsidRDefault="008D0828">
            <w:pPr>
              <w:rPr>
                <w:rFonts w:ascii="Calibri" w:hAnsi="Calibri" w:cs="Calibri"/>
                <w:color w:val="000000"/>
                <w:sz w:val="22"/>
                <w:szCs w:val="22"/>
              </w:rPr>
            </w:pPr>
            <w:r>
              <w:rPr>
                <w:rFonts w:ascii="Calibri" w:hAnsi="Calibri" w:cs="Calibri"/>
                <w:color w:val="000000"/>
                <w:sz w:val="22"/>
                <w:szCs w:val="22"/>
              </w:rPr>
              <w:t>Classement</w:t>
            </w:r>
          </w:p>
        </w:tc>
        <w:tc>
          <w:tcPr>
            <w:tcW w:w="850" w:type="dxa"/>
            <w:tcBorders>
              <w:top w:val="single" w:sz="4" w:space="0" w:color="auto"/>
              <w:left w:val="nil"/>
              <w:bottom w:val="nil"/>
              <w:right w:val="nil"/>
            </w:tcBorders>
            <w:shd w:val="clear" w:color="auto" w:fill="auto"/>
            <w:noWrap/>
            <w:vAlign w:val="bottom"/>
            <w:hideMark/>
          </w:tcPr>
          <w:p w14:paraId="1EAC6B1E"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7961F4F"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33,55 $</w:t>
            </w:r>
          </w:p>
        </w:tc>
      </w:tr>
      <w:tr w:rsidR="008D0828" w14:paraId="73B91A3C"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5B4500E9"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0140D832"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2FB298B5"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7199277A"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8C62DB"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33,55 $</w:t>
            </w:r>
          </w:p>
        </w:tc>
      </w:tr>
      <w:tr w:rsidR="008D0828" w14:paraId="75DD04F9" w14:textId="77777777" w:rsidTr="008D0828">
        <w:trPr>
          <w:trHeight w:val="300"/>
        </w:trPr>
        <w:tc>
          <w:tcPr>
            <w:tcW w:w="475" w:type="dxa"/>
            <w:tcBorders>
              <w:top w:val="nil"/>
              <w:left w:val="nil"/>
              <w:bottom w:val="nil"/>
              <w:right w:val="nil"/>
            </w:tcBorders>
            <w:shd w:val="clear" w:color="auto" w:fill="auto"/>
            <w:noWrap/>
            <w:vAlign w:val="center"/>
            <w:hideMark/>
          </w:tcPr>
          <w:p w14:paraId="1F307638"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21341717"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6666918A"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07EA4037"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40AE32BB" w14:textId="77777777" w:rsidR="008D0828" w:rsidRDefault="008D0828">
            <w:pPr>
              <w:rPr>
                <w:sz w:val="20"/>
                <w:szCs w:val="20"/>
              </w:rPr>
            </w:pPr>
          </w:p>
        </w:tc>
      </w:tr>
      <w:tr w:rsidR="008D0828" w14:paraId="25C74FB4"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3B14CAE1"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187</w:t>
            </w:r>
          </w:p>
        </w:tc>
        <w:tc>
          <w:tcPr>
            <w:tcW w:w="2219" w:type="dxa"/>
            <w:tcBorders>
              <w:top w:val="single" w:sz="4" w:space="0" w:color="auto"/>
              <w:left w:val="nil"/>
              <w:bottom w:val="nil"/>
              <w:right w:val="nil"/>
            </w:tcBorders>
            <w:shd w:val="clear" w:color="auto" w:fill="auto"/>
            <w:noWrap/>
            <w:vAlign w:val="center"/>
            <w:hideMark/>
          </w:tcPr>
          <w:p w14:paraId="27B7EE7C" w14:textId="77777777" w:rsidR="008D0828" w:rsidRDefault="008D0828">
            <w:pPr>
              <w:rPr>
                <w:rFonts w:ascii="Calibri" w:hAnsi="Calibri" w:cs="Calibri"/>
                <w:color w:val="000000"/>
                <w:sz w:val="22"/>
                <w:szCs w:val="22"/>
              </w:rPr>
            </w:pPr>
            <w:r>
              <w:rPr>
                <w:rFonts w:ascii="Calibri" w:hAnsi="Calibri" w:cs="Calibri"/>
                <w:color w:val="000000"/>
                <w:sz w:val="22"/>
                <w:szCs w:val="22"/>
              </w:rPr>
              <w:t>Gaétane Trudel</w:t>
            </w:r>
          </w:p>
        </w:tc>
        <w:tc>
          <w:tcPr>
            <w:tcW w:w="3118" w:type="dxa"/>
            <w:gridSpan w:val="2"/>
            <w:tcBorders>
              <w:top w:val="single" w:sz="4" w:space="0" w:color="auto"/>
              <w:left w:val="nil"/>
              <w:bottom w:val="nil"/>
              <w:right w:val="nil"/>
            </w:tcBorders>
            <w:shd w:val="clear" w:color="auto" w:fill="auto"/>
            <w:noWrap/>
            <w:vAlign w:val="center"/>
            <w:hideMark/>
          </w:tcPr>
          <w:p w14:paraId="5644CF3B" w14:textId="77777777" w:rsidR="008D0828" w:rsidRDefault="008D0828">
            <w:pPr>
              <w:rPr>
                <w:rFonts w:ascii="Calibri" w:hAnsi="Calibri" w:cs="Calibri"/>
                <w:color w:val="000000"/>
                <w:sz w:val="22"/>
                <w:szCs w:val="22"/>
              </w:rPr>
            </w:pPr>
            <w:proofErr w:type="spellStart"/>
            <w:proofErr w:type="gramStart"/>
            <w:r>
              <w:rPr>
                <w:rFonts w:ascii="Calibri" w:hAnsi="Calibri" w:cs="Calibri"/>
                <w:color w:val="000000"/>
                <w:sz w:val="22"/>
                <w:szCs w:val="22"/>
              </w:rPr>
              <w:t>épipen</w:t>
            </w:r>
            <w:proofErr w:type="gramEnd"/>
            <w:r>
              <w:rPr>
                <w:rFonts w:ascii="Calibri" w:hAnsi="Calibri" w:cs="Calibri"/>
                <w:color w:val="000000"/>
                <w:sz w:val="22"/>
                <w:szCs w:val="22"/>
              </w:rPr>
              <w:t>+formation</w:t>
            </w:r>
            <w:proofErr w:type="spellEnd"/>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28CEEF83"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236,49 $</w:t>
            </w:r>
          </w:p>
        </w:tc>
      </w:tr>
      <w:tr w:rsidR="008D0828" w14:paraId="5F89D3B0"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6A49816F"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20F75F62"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4D130732"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6E07E5C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006CA40"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236,49 $</w:t>
            </w:r>
          </w:p>
        </w:tc>
      </w:tr>
      <w:tr w:rsidR="008D0828" w14:paraId="536456BA" w14:textId="77777777" w:rsidTr="008D0828">
        <w:trPr>
          <w:trHeight w:val="300"/>
        </w:trPr>
        <w:tc>
          <w:tcPr>
            <w:tcW w:w="475" w:type="dxa"/>
            <w:tcBorders>
              <w:top w:val="nil"/>
              <w:left w:val="nil"/>
              <w:bottom w:val="nil"/>
              <w:right w:val="nil"/>
            </w:tcBorders>
            <w:shd w:val="clear" w:color="auto" w:fill="auto"/>
            <w:noWrap/>
            <w:vAlign w:val="center"/>
            <w:hideMark/>
          </w:tcPr>
          <w:p w14:paraId="458AE9FE"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7D3F940E"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0B1FD4AD"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5F2EA06D"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1ACD5C8D" w14:textId="77777777" w:rsidR="008D0828" w:rsidRDefault="008D0828">
            <w:pPr>
              <w:rPr>
                <w:sz w:val="20"/>
                <w:szCs w:val="20"/>
              </w:rPr>
            </w:pPr>
          </w:p>
        </w:tc>
      </w:tr>
      <w:tr w:rsidR="008D0828" w14:paraId="42CA2537"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4B5FFEAD"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48</w:t>
            </w:r>
          </w:p>
        </w:tc>
        <w:tc>
          <w:tcPr>
            <w:tcW w:w="2219" w:type="dxa"/>
            <w:tcBorders>
              <w:top w:val="single" w:sz="4" w:space="0" w:color="auto"/>
              <w:left w:val="nil"/>
              <w:bottom w:val="nil"/>
              <w:right w:val="nil"/>
            </w:tcBorders>
            <w:shd w:val="clear" w:color="auto" w:fill="auto"/>
            <w:noWrap/>
            <w:vAlign w:val="center"/>
            <w:hideMark/>
          </w:tcPr>
          <w:p w14:paraId="3CBA1C46" w14:textId="77777777" w:rsidR="008D0828" w:rsidRDefault="008D0828">
            <w:pPr>
              <w:rPr>
                <w:rFonts w:ascii="Calibri" w:hAnsi="Calibri" w:cs="Calibri"/>
                <w:color w:val="000000"/>
                <w:sz w:val="22"/>
                <w:szCs w:val="22"/>
              </w:rPr>
            </w:pPr>
            <w:r>
              <w:rPr>
                <w:rFonts w:ascii="Calibri" w:hAnsi="Calibri" w:cs="Calibri"/>
                <w:color w:val="000000"/>
                <w:sz w:val="22"/>
                <w:szCs w:val="22"/>
              </w:rPr>
              <w:t>Georges Boudreault</w:t>
            </w:r>
          </w:p>
        </w:tc>
        <w:tc>
          <w:tcPr>
            <w:tcW w:w="3118" w:type="dxa"/>
            <w:gridSpan w:val="2"/>
            <w:tcBorders>
              <w:top w:val="single" w:sz="4" w:space="0" w:color="auto"/>
              <w:left w:val="nil"/>
              <w:bottom w:val="nil"/>
              <w:right w:val="nil"/>
            </w:tcBorders>
            <w:shd w:val="clear" w:color="auto" w:fill="auto"/>
            <w:noWrap/>
            <w:vAlign w:val="center"/>
            <w:hideMark/>
          </w:tcPr>
          <w:p w14:paraId="4ADB72B6" w14:textId="77777777" w:rsidR="008D0828" w:rsidRDefault="008D0828">
            <w:pPr>
              <w:rPr>
                <w:rFonts w:ascii="Calibri" w:hAnsi="Calibri" w:cs="Calibri"/>
                <w:color w:val="000000"/>
                <w:sz w:val="22"/>
                <w:szCs w:val="22"/>
              </w:rPr>
            </w:pPr>
            <w:proofErr w:type="spellStart"/>
            <w:proofErr w:type="gramStart"/>
            <w:r>
              <w:rPr>
                <w:rFonts w:ascii="Calibri" w:hAnsi="Calibri" w:cs="Calibri"/>
                <w:color w:val="000000"/>
                <w:sz w:val="22"/>
                <w:szCs w:val="22"/>
              </w:rPr>
              <w:t>déneig</w:t>
            </w:r>
            <w:proofErr w:type="spellEnd"/>
            <w:proofErr w:type="gramEnd"/>
            <w:r>
              <w:rPr>
                <w:rFonts w:ascii="Calibri" w:hAnsi="Calibri" w:cs="Calibri"/>
                <w:color w:val="000000"/>
                <w:sz w:val="22"/>
                <w:szCs w:val="22"/>
              </w:rPr>
              <w:t>. +réparations</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FCC7C51"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229,95 $</w:t>
            </w:r>
          </w:p>
        </w:tc>
      </w:tr>
      <w:tr w:rsidR="008D0828" w14:paraId="2EA52980"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60027723"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59A1507B"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1C996590"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43DA07D9"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6BF510"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229,95 $</w:t>
            </w:r>
          </w:p>
        </w:tc>
      </w:tr>
      <w:tr w:rsidR="008D0828" w14:paraId="193AD892" w14:textId="77777777" w:rsidTr="008D0828">
        <w:trPr>
          <w:trHeight w:val="300"/>
        </w:trPr>
        <w:tc>
          <w:tcPr>
            <w:tcW w:w="475" w:type="dxa"/>
            <w:tcBorders>
              <w:top w:val="nil"/>
              <w:left w:val="nil"/>
              <w:bottom w:val="nil"/>
              <w:right w:val="nil"/>
            </w:tcBorders>
            <w:shd w:val="clear" w:color="auto" w:fill="auto"/>
            <w:noWrap/>
            <w:vAlign w:val="center"/>
            <w:hideMark/>
          </w:tcPr>
          <w:p w14:paraId="1135E04E"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5AEACAC7"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7C722834"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427D5305"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5CE6B1AB" w14:textId="77777777" w:rsidR="008D0828" w:rsidRDefault="008D0828">
            <w:pPr>
              <w:rPr>
                <w:sz w:val="20"/>
                <w:szCs w:val="20"/>
              </w:rPr>
            </w:pPr>
          </w:p>
        </w:tc>
      </w:tr>
      <w:tr w:rsidR="008D0828" w14:paraId="0BAF47F2"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01931EA7"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163</w:t>
            </w:r>
          </w:p>
        </w:tc>
        <w:tc>
          <w:tcPr>
            <w:tcW w:w="2219" w:type="dxa"/>
            <w:tcBorders>
              <w:top w:val="single" w:sz="4" w:space="0" w:color="auto"/>
              <w:left w:val="nil"/>
              <w:bottom w:val="nil"/>
              <w:right w:val="nil"/>
            </w:tcBorders>
            <w:shd w:val="clear" w:color="auto" w:fill="auto"/>
            <w:noWrap/>
            <w:vAlign w:val="center"/>
            <w:hideMark/>
          </w:tcPr>
          <w:p w14:paraId="040B9655" w14:textId="77777777" w:rsidR="008D0828" w:rsidRDefault="008D0828">
            <w:pPr>
              <w:rPr>
                <w:rFonts w:ascii="Calibri" w:hAnsi="Calibri" w:cs="Calibri"/>
                <w:color w:val="000000"/>
                <w:sz w:val="22"/>
                <w:szCs w:val="22"/>
              </w:rPr>
            </w:pPr>
            <w:proofErr w:type="spellStart"/>
            <w:r>
              <w:rPr>
                <w:rFonts w:ascii="Calibri" w:hAnsi="Calibri" w:cs="Calibri"/>
                <w:color w:val="000000"/>
                <w:sz w:val="22"/>
                <w:szCs w:val="22"/>
              </w:rPr>
              <w:t>Grenco</w:t>
            </w:r>
            <w:proofErr w:type="spellEnd"/>
          </w:p>
        </w:tc>
        <w:tc>
          <w:tcPr>
            <w:tcW w:w="3118" w:type="dxa"/>
            <w:gridSpan w:val="2"/>
            <w:tcBorders>
              <w:top w:val="single" w:sz="4" w:space="0" w:color="auto"/>
              <w:left w:val="nil"/>
              <w:bottom w:val="nil"/>
              <w:right w:val="nil"/>
            </w:tcBorders>
            <w:shd w:val="clear" w:color="auto" w:fill="auto"/>
            <w:noWrap/>
            <w:vAlign w:val="center"/>
            <w:hideMark/>
          </w:tcPr>
          <w:p w14:paraId="4B92EE0E" w14:textId="77777777" w:rsidR="008D0828" w:rsidRDefault="008D0828">
            <w:pPr>
              <w:rPr>
                <w:rFonts w:ascii="Calibri" w:hAnsi="Calibri" w:cs="Calibri"/>
                <w:color w:val="000000"/>
                <w:sz w:val="22"/>
                <w:szCs w:val="22"/>
              </w:rPr>
            </w:pPr>
            <w:r>
              <w:rPr>
                <w:rFonts w:ascii="Calibri" w:hAnsi="Calibri" w:cs="Calibri"/>
                <w:color w:val="000000"/>
                <w:sz w:val="22"/>
                <w:szCs w:val="22"/>
              </w:rPr>
              <w:t>Imprimante location mensuelle</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EC376BE"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115,26 $</w:t>
            </w:r>
          </w:p>
        </w:tc>
      </w:tr>
      <w:tr w:rsidR="008D0828" w14:paraId="3B6A8D67"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5E67B820"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4C0F79B8"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08BD565F"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62A73BC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4ACFCC9"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115,26 $</w:t>
            </w:r>
          </w:p>
        </w:tc>
      </w:tr>
      <w:tr w:rsidR="008D0828" w14:paraId="69275E28" w14:textId="77777777" w:rsidTr="008D0828">
        <w:trPr>
          <w:trHeight w:val="300"/>
        </w:trPr>
        <w:tc>
          <w:tcPr>
            <w:tcW w:w="475" w:type="dxa"/>
            <w:tcBorders>
              <w:top w:val="nil"/>
              <w:left w:val="nil"/>
              <w:bottom w:val="nil"/>
              <w:right w:val="nil"/>
            </w:tcBorders>
            <w:shd w:val="clear" w:color="auto" w:fill="auto"/>
            <w:noWrap/>
            <w:vAlign w:val="center"/>
            <w:hideMark/>
          </w:tcPr>
          <w:p w14:paraId="01BF6EDB"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280C7125"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005D6B05"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1ADF4961"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030EC850" w14:textId="77777777" w:rsidR="008D0828" w:rsidRDefault="008D0828">
            <w:pPr>
              <w:rPr>
                <w:sz w:val="20"/>
                <w:szCs w:val="20"/>
              </w:rPr>
            </w:pPr>
          </w:p>
        </w:tc>
      </w:tr>
      <w:tr w:rsidR="008D0828" w14:paraId="7E1423FF"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26540E1C"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259</w:t>
            </w:r>
          </w:p>
        </w:tc>
        <w:tc>
          <w:tcPr>
            <w:tcW w:w="2219" w:type="dxa"/>
            <w:tcBorders>
              <w:top w:val="single" w:sz="4" w:space="0" w:color="auto"/>
              <w:left w:val="nil"/>
              <w:bottom w:val="nil"/>
              <w:right w:val="nil"/>
            </w:tcBorders>
            <w:shd w:val="clear" w:color="auto" w:fill="auto"/>
            <w:noWrap/>
            <w:vAlign w:val="center"/>
            <w:hideMark/>
          </w:tcPr>
          <w:p w14:paraId="01AE1008" w14:textId="77777777" w:rsidR="008D0828" w:rsidRDefault="008D0828">
            <w:pPr>
              <w:rPr>
                <w:rFonts w:ascii="Calibri" w:hAnsi="Calibri" w:cs="Calibri"/>
                <w:color w:val="000000"/>
                <w:sz w:val="22"/>
                <w:szCs w:val="22"/>
              </w:rPr>
            </w:pPr>
            <w:r>
              <w:rPr>
                <w:rFonts w:ascii="Calibri" w:hAnsi="Calibri" w:cs="Calibri"/>
                <w:color w:val="000000"/>
                <w:sz w:val="22"/>
                <w:szCs w:val="22"/>
              </w:rPr>
              <w:t xml:space="preserve">Groupement Forestier Nicolet-Yamaska </w:t>
            </w:r>
          </w:p>
        </w:tc>
        <w:tc>
          <w:tcPr>
            <w:tcW w:w="3118" w:type="dxa"/>
            <w:gridSpan w:val="2"/>
            <w:tcBorders>
              <w:top w:val="single" w:sz="4" w:space="0" w:color="auto"/>
              <w:left w:val="nil"/>
              <w:bottom w:val="nil"/>
              <w:right w:val="nil"/>
            </w:tcBorders>
            <w:shd w:val="clear" w:color="auto" w:fill="auto"/>
            <w:noWrap/>
            <w:vAlign w:val="center"/>
            <w:hideMark/>
          </w:tcPr>
          <w:p w14:paraId="0DA9BDCE" w14:textId="77777777" w:rsidR="008D0828" w:rsidRDefault="008D0828">
            <w:pPr>
              <w:rPr>
                <w:rFonts w:ascii="Calibri" w:hAnsi="Calibri" w:cs="Calibri"/>
                <w:color w:val="000000"/>
                <w:sz w:val="22"/>
                <w:szCs w:val="22"/>
              </w:rPr>
            </w:pPr>
            <w:proofErr w:type="spellStart"/>
            <w:r>
              <w:rPr>
                <w:rFonts w:ascii="Calibri" w:hAnsi="Calibri" w:cs="Calibri"/>
                <w:color w:val="000000"/>
                <w:sz w:val="22"/>
                <w:szCs w:val="22"/>
              </w:rPr>
              <w:t>Enr</w:t>
            </w:r>
            <w:proofErr w:type="spellEnd"/>
            <w:r>
              <w:rPr>
                <w:rFonts w:ascii="Calibri" w:hAnsi="Calibri" w:cs="Calibri"/>
                <w:color w:val="000000"/>
                <w:sz w:val="22"/>
                <w:szCs w:val="22"/>
              </w:rPr>
              <w:t>. Statut Prod. Forestier 1 action</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43E33279"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123,70 $</w:t>
            </w:r>
          </w:p>
        </w:tc>
      </w:tr>
      <w:tr w:rsidR="008D0828" w14:paraId="10CF0413"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65B5D7E2"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center"/>
            <w:hideMark/>
          </w:tcPr>
          <w:p w14:paraId="0C27E8D3"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721B9375"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26F4E12C"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6F1D98"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123,70 $</w:t>
            </w:r>
          </w:p>
        </w:tc>
      </w:tr>
      <w:tr w:rsidR="008D0828" w14:paraId="348565CF" w14:textId="77777777" w:rsidTr="008D0828">
        <w:trPr>
          <w:trHeight w:val="300"/>
        </w:trPr>
        <w:tc>
          <w:tcPr>
            <w:tcW w:w="475" w:type="dxa"/>
            <w:tcBorders>
              <w:top w:val="nil"/>
              <w:left w:val="nil"/>
              <w:bottom w:val="nil"/>
              <w:right w:val="nil"/>
            </w:tcBorders>
            <w:shd w:val="clear" w:color="auto" w:fill="auto"/>
            <w:noWrap/>
            <w:vAlign w:val="center"/>
            <w:hideMark/>
          </w:tcPr>
          <w:p w14:paraId="70DBF4B0"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4146EF16"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594EEF3D"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443CE59B"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6F413B1B" w14:textId="77777777" w:rsidR="008D0828" w:rsidRDefault="008D0828">
            <w:pPr>
              <w:rPr>
                <w:sz w:val="20"/>
                <w:szCs w:val="20"/>
              </w:rPr>
            </w:pPr>
          </w:p>
        </w:tc>
      </w:tr>
      <w:tr w:rsidR="008D0828" w14:paraId="35CFE80B"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7C9F785C"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124</w:t>
            </w:r>
          </w:p>
        </w:tc>
        <w:tc>
          <w:tcPr>
            <w:tcW w:w="2219" w:type="dxa"/>
            <w:tcBorders>
              <w:top w:val="single" w:sz="4" w:space="0" w:color="auto"/>
              <w:left w:val="nil"/>
              <w:bottom w:val="nil"/>
              <w:right w:val="nil"/>
            </w:tcBorders>
            <w:shd w:val="clear" w:color="auto" w:fill="auto"/>
            <w:noWrap/>
            <w:vAlign w:val="center"/>
            <w:hideMark/>
          </w:tcPr>
          <w:p w14:paraId="0CD94A2D" w14:textId="77777777" w:rsidR="008D0828" w:rsidRDefault="008D0828">
            <w:pPr>
              <w:rPr>
                <w:rFonts w:ascii="Calibri" w:hAnsi="Calibri" w:cs="Calibri"/>
                <w:color w:val="000000"/>
                <w:sz w:val="22"/>
                <w:szCs w:val="22"/>
              </w:rPr>
            </w:pPr>
            <w:r>
              <w:rPr>
                <w:rFonts w:ascii="Calibri" w:hAnsi="Calibri" w:cs="Calibri"/>
                <w:color w:val="000000"/>
                <w:sz w:val="22"/>
                <w:szCs w:val="22"/>
              </w:rPr>
              <w:t>Hydro-Québec</w:t>
            </w:r>
          </w:p>
        </w:tc>
        <w:tc>
          <w:tcPr>
            <w:tcW w:w="3118" w:type="dxa"/>
            <w:gridSpan w:val="2"/>
            <w:tcBorders>
              <w:top w:val="single" w:sz="4" w:space="0" w:color="auto"/>
              <w:left w:val="nil"/>
              <w:bottom w:val="nil"/>
              <w:right w:val="nil"/>
            </w:tcBorders>
            <w:shd w:val="clear" w:color="auto" w:fill="auto"/>
            <w:noWrap/>
            <w:vAlign w:val="center"/>
            <w:hideMark/>
          </w:tcPr>
          <w:p w14:paraId="06FF516E" w14:textId="77777777" w:rsidR="008D0828" w:rsidRDefault="008D0828">
            <w:pPr>
              <w:rPr>
                <w:rFonts w:ascii="Calibri" w:hAnsi="Calibri" w:cs="Calibri"/>
                <w:color w:val="000000"/>
                <w:sz w:val="22"/>
                <w:szCs w:val="22"/>
              </w:rPr>
            </w:pPr>
            <w:proofErr w:type="gramStart"/>
            <w:r>
              <w:rPr>
                <w:rFonts w:ascii="Calibri" w:hAnsi="Calibri" w:cs="Calibri"/>
                <w:color w:val="000000"/>
                <w:sz w:val="22"/>
                <w:szCs w:val="22"/>
              </w:rPr>
              <w:t>éclairage</w:t>
            </w:r>
            <w:proofErr w:type="gramEnd"/>
            <w:r>
              <w:rPr>
                <w:rFonts w:ascii="Calibri" w:hAnsi="Calibri" w:cs="Calibri"/>
                <w:color w:val="000000"/>
                <w:sz w:val="22"/>
                <w:szCs w:val="22"/>
              </w:rPr>
              <w:t xml:space="preserve"> de rue janvier</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0BE39B77"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374,69 $</w:t>
            </w:r>
          </w:p>
        </w:tc>
      </w:tr>
      <w:tr w:rsidR="008D0828" w14:paraId="6916CA97"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0405B03D"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6946B72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58ED265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1CE4A2E9"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A4A8D2E"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374,69 $</w:t>
            </w:r>
          </w:p>
        </w:tc>
      </w:tr>
      <w:tr w:rsidR="008D0828" w14:paraId="17D26858" w14:textId="77777777" w:rsidTr="008D0828">
        <w:trPr>
          <w:trHeight w:val="300"/>
        </w:trPr>
        <w:tc>
          <w:tcPr>
            <w:tcW w:w="475" w:type="dxa"/>
            <w:tcBorders>
              <w:top w:val="nil"/>
              <w:left w:val="nil"/>
              <w:bottom w:val="nil"/>
              <w:right w:val="nil"/>
            </w:tcBorders>
            <w:shd w:val="clear" w:color="auto" w:fill="auto"/>
            <w:noWrap/>
            <w:vAlign w:val="center"/>
            <w:hideMark/>
          </w:tcPr>
          <w:p w14:paraId="2A66FB7E"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4BCAD52F"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3F613FB2"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10D55E6B"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6493DEAC" w14:textId="77777777" w:rsidR="008D0828" w:rsidRDefault="008D0828">
            <w:pPr>
              <w:rPr>
                <w:sz w:val="20"/>
                <w:szCs w:val="20"/>
              </w:rPr>
            </w:pPr>
          </w:p>
        </w:tc>
      </w:tr>
      <w:tr w:rsidR="008D0828" w14:paraId="09B9F522"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7DF9B51B"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60</w:t>
            </w:r>
          </w:p>
        </w:tc>
        <w:tc>
          <w:tcPr>
            <w:tcW w:w="2219" w:type="dxa"/>
            <w:tcBorders>
              <w:top w:val="single" w:sz="4" w:space="0" w:color="auto"/>
              <w:left w:val="nil"/>
              <w:bottom w:val="nil"/>
              <w:right w:val="nil"/>
            </w:tcBorders>
            <w:shd w:val="clear" w:color="auto" w:fill="auto"/>
            <w:noWrap/>
            <w:vAlign w:val="center"/>
            <w:hideMark/>
          </w:tcPr>
          <w:p w14:paraId="6FA5D566" w14:textId="77777777" w:rsidR="008D0828" w:rsidRDefault="008D0828">
            <w:pPr>
              <w:rPr>
                <w:rFonts w:ascii="Calibri" w:hAnsi="Calibri" w:cs="Calibri"/>
                <w:color w:val="000000"/>
                <w:sz w:val="22"/>
                <w:szCs w:val="22"/>
              </w:rPr>
            </w:pPr>
            <w:proofErr w:type="spellStart"/>
            <w:r>
              <w:rPr>
                <w:rFonts w:ascii="Calibri" w:hAnsi="Calibri" w:cs="Calibri"/>
                <w:color w:val="000000"/>
                <w:sz w:val="22"/>
                <w:szCs w:val="22"/>
              </w:rPr>
              <w:t>LemTeck</w:t>
            </w:r>
            <w:proofErr w:type="spellEnd"/>
          </w:p>
        </w:tc>
        <w:tc>
          <w:tcPr>
            <w:tcW w:w="3118" w:type="dxa"/>
            <w:gridSpan w:val="2"/>
            <w:tcBorders>
              <w:top w:val="single" w:sz="4" w:space="0" w:color="auto"/>
              <w:left w:val="nil"/>
              <w:bottom w:val="nil"/>
              <w:right w:val="nil"/>
            </w:tcBorders>
            <w:shd w:val="clear" w:color="auto" w:fill="auto"/>
            <w:noWrap/>
            <w:vAlign w:val="center"/>
            <w:hideMark/>
          </w:tcPr>
          <w:p w14:paraId="47F8AF5A" w14:textId="77777777" w:rsidR="008D0828" w:rsidRDefault="008D0828">
            <w:pPr>
              <w:rPr>
                <w:rFonts w:ascii="Calibri" w:hAnsi="Calibri" w:cs="Calibri"/>
                <w:color w:val="000000"/>
                <w:sz w:val="22"/>
                <w:szCs w:val="22"/>
              </w:rPr>
            </w:pPr>
            <w:r>
              <w:rPr>
                <w:rFonts w:ascii="Calibri" w:hAnsi="Calibri" w:cs="Calibri"/>
                <w:color w:val="000000"/>
                <w:sz w:val="22"/>
                <w:szCs w:val="22"/>
              </w:rPr>
              <w:t>RÉPAR. LAMPADAIRE</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2A6BEEEE"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300,79 $</w:t>
            </w:r>
          </w:p>
        </w:tc>
      </w:tr>
      <w:tr w:rsidR="008D0828" w14:paraId="73C43F1B"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3DFDD692"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center"/>
            <w:hideMark/>
          </w:tcPr>
          <w:p w14:paraId="4E1D61E0"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5840A91D"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center"/>
            <w:hideMark/>
          </w:tcPr>
          <w:p w14:paraId="43A4961A"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C1F31BF"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300,79 $</w:t>
            </w:r>
          </w:p>
        </w:tc>
      </w:tr>
      <w:tr w:rsidR="008D0828" w14:paraId="011C8C9C" w14:textId="77777777" w:rsidTr="008D0828">
        <w:trPr>
          <w:trHeight w:val="300"/>
        </w:trPr>
        <w:tc>
          <w:tcPr>
            <w:tcW w:w="475" w:type="dxa"/>
            <w:tcBorders>
              <w:top w:val="nil"/>
              <w:left w:val="nil"/>
              <w:bottom w:val="nil"/>
              <w:right w:val="nil"/>
            </w:tcBorders>
            <w:shd w:val="clear" w:color="auto" w:fill="auto"/>
            <w:noWrap/>
            <w:vAlign w:val="center"/>
            <w:hideMark/>
          </w:tcPr>
          <w:p w14:paraId="4AB5DD07"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3DED36E0"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505F0757"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68A977E2"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48690CCA" w14:textId="77777777" w:rsidR="008D0828" w:rsidRDefault="008D0828">
            <w:pPr>
              <w:rPr>
                <w:sz w:val="20"/>
                <w:szCs w:val="20"/>
              </w:rPr>
            </w:pPr>
          </w:p>
        </w:tc>
      </w:tr>
      <w:tr w:rsidR="008D0828" w14:paraId="0DB7D058"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3F4AED60"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103</w:t>
            </w:r>
          </w:p>
        </w:tc>
        <w:tc>
          <w:tcPr>
            <w:tcW w:w="2219" w:type="dxa"/>
            <w:tcBorders>
              <w:top w:val="single" w:sz="4" w:space="0" w:color="auto"/>
              <w:left w:val="nil"/>
              <w:bottom w:val="nil"/>
              <w:right w:val="nil"/>
            </w:tcBorders>
            <w:shd w:val="clear" w:color="auto" w:fill="auto"/>
            <w:noWrap/>
            <w:vAlign w:val="center"/>
            <w:hideMark/>
          </w:tcPr>
          <w:p w14:paraId="38815843" w14:textId="77777777" w:rsidR="008D0828" w:rsidRDefault="008D0828">
            <w:pPr>
              <w:rPr>
                <w:rFonts w:ascii="Calibri" w:hAnsi="Calibri" w:cs="Calibri"/>
                <w:color w:val="000000"/>
                <w:sz w:val="22"/>
                <w:szCs w:val="22"/>
              </w:rPr>
            </w:pPr>
            <w:r>
              <w:rPr>
                <w:rFonts w:ascii="Calibri" w:hAnsi="Calibri" w:cs="Calibri"/>
                <w:color w:val="000000"/>
                <w:sz w:val="22"/>
                <w:szCs w:val="22"/>
              </w:rPr>
              <w:t>Médial services-conseils-SST</w:t>
            </w:r>
          </w:p>
        </w:tc>
        <w:tc>
          <w:tcPr>
            <w:tcW w:w="3118" w:type="dxa"/>
            <w:gridSpan w:val="2"/>
            <w:tcBorders>
              <w:top w:val="single" w:sz="4" w:space="0" w:color="auto"/>
              <w:left w:val="nil"/>
              <w:bottom w:val="nil"/>
              <w:right w:val="nil"/>
            </w:tcBorders>
            <w:shd w:val="clear" w:color="auto" w:fill="auto"/>
            <w:noWrap/>
            <w:vAlign w:val="center"/>
            <w:hideMark/>
          </w:tcPr>
          <w:p w14:paraId="5523E638" w14:textId="77777777" w:rsidR="008D0828" w:rsidRDefault="008D0828">
            <w:pPr>
              <w:rPr>
                <w:rFonts w:ascii="Calibri" w:hAnsi="Calibri" w:cs="Calibri"/>
                <w:color w:val="000000"/>
                <w:sz w:val="22"/>
                <w:szCs w:val="22"/>
              </w:rPr>
            </w:pPr>
            <w:r>
              <w:rPr>
                <w:rFonts w:ascii="Calibri" w:hAnsi="Calibri" w:cs="Calibri"/>
                <w:color w:val="000000"/>
                <w:sz w:val="22"/>
                <w:szCs w:val="22"/>
              </w:rPr>
              <w:t xml:space="preserve">Semestriel mutuelle FQM </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D43D10D"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240,63 $</w:t>
            </w:r>
          </w:p>
        </w:tc>
      </w:tr>
      <w:tr w:rsidR="008D0828" w14:paraId="19FD5644"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5FC073AB"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center"/>
            <w:hideMark/>
          </w:tcPr>
          <w:p w14:paraId="75224DB2"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400B990E"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center"/>
            <w:hideMark/>
          </w:tcPr>
          <w:p w14:paraId="17FB7D70"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07F2E1"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240,63 $</w:t>
            </w:r>
          </w:p>
        </w:tc>
      </w:tr>
      <w:tr w:rsidR="008D0828" w14:paraId="3C0F6090" w14:textId="77777777" w:rsidTr="008D0828">
        <w:trPr>
          <w:trHeight w:val="300"/>
        </w:trPr>
        <w:tc>
          <w:tcPr>
            <w:tcW w:w="475" w:type="dxa"/>
            <w:tcBorders>
              <w:top w:val="nil"/>
              <w:left w:val="nil"/>
              <w:bottom w:val="nil"/>
              <w:right w:val="nil"/>
            </w:tcBorders>
            <w:shd w:val="clear" w:color="auto" w:fill="auto"/>
            <w:noWrap/>
            <w:vAlign w:val="center"/>
            <w:hideMark/>
          </w:tcPr>
          <w:p w14:paraId="26E32ED8"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7488DA86"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41344083"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0C9BC8EB"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4F77A55A" w14:textId="77777777" w:rsidR="008D0828" w:rsidRDefault="008D0828">
            <w:pPr>
              <w:rPr>
                <w:sz w:val="20"/>
                <w:szCs w:val="20"/>
              </w:rPr>
            </w:pPr>
          </w:p>
        </w:tc>
      </w:tr>
      <w:tr w:rsidR="008D0828" w14:paraId="0D931597"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34F8393F"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126</w:t>
            </w:r>
          </w:p>
        </w:tc>
        <w:tc>
          <w:tcPr>
            <w:tcW w:w="2219" w:type="dxa"/>
            <w:tcBorders>
              <w:top w:val="single" w:sz="4" w:space="0" w:color="auto"/>
              <w:left w:val="nil"/>
              <w:bottom w:val="nil"/>
              <w:right w:val="nil"/>
            </w:tcBorders>
            <w:shd w:val="clear" w:color="auto" w:fill="auto"/>
            <w:noWrap/>
            <w:vAlign w:val="center"/>
            <w:hideMark/>
          </w:tcPr>
          <w:p w14:paraId="31B903EC" w14:textId="77777777" w:rsidR="008D0828" w:rsidRDefault="008D0828">
            <w:pPr>
              <w:rPr>
                <w:rFonts w:ascii="Calibri" w:hAnsi="Calibri" w:cs="Calibri"/>
                <w:color w:val="000000"/>
                <w:sz w:val="22"/>
                <w:szCs w:val="22"/>
              </w:rPr>
            </w:pPr>
            <w:r>
              <w:rPr>
                <w:rFonts w:ascii="Calibri" w:hAnsi="Calibri" w:cs="Calibri"/>
                <w:color w:val="000000"/>
                <w:sz w:val="22"/>
                <w:szCs w:val="22"/>
              </w:rPr>
              <w:t>MRC Nicolet-Yamaska</w:t>
            </w:r>
          </w:p>
        </w:tc>
        <w:tc>
          <w:tcPr>
            <w:tcW w:w="3118" w:type="dxa"/>
            <w:gridSpan w:val="2"/>
            <w:tcBorders>
              <w:top w:val="single" w:sz="4" w:space="0" w:color="auto"/>
              <w:left w:val="nil"/>
              <w:bottom w:val="nil"/>
              <w:right w:val="nil"/>
            </w:tcBorders>
            <w:shd w:val="clear" w:color="auto" w:fill="auto"/>
            <w:noWrap/>
            <w:vAlign w:val="center"/>
            <w:hideMark/>
          </w:tcPr>
          <w:p w14:paraId="21D84D01" w14:textId="77777777" w:rsidR="008D0828" w:rsidRDefault="008D0828">
            <w:pPr>
              <w:rPr>
                <w:rFonts w:ascii="Calibri" w:hAnsi="Calibri" w:cs="Calibri"/>
                <w:color w:val="000000"/>
                <w:sz w:val="22"/>
                <w:szCs w:val="22"/>
              </w:rPr>
            </w:pPr>
            <w:r>
              <w:rPr>
                <w:rFonts w:ascii="Calibri" w:hAnsi="Calibri" w:cs="Calibri"/>
                <w:color w:val="000000"/>
                <w:sz w:val="22"/>
                <w:szCs w:val="22"/>
              </w:rPr>
              <w:t>QUOTTE PART-1ER VERSEMENT</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020ED1CB"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11 752,00 $</w:t>
            </w:r>
          </w:p>
        </w:tc>
      </w:tr>
      <w:tr w:rsidR="008D0828" w14:paraId="4ABEA367"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5EB00837"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223805F7"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5A49A25B"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55E65DCA"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1A8FB5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11 752,00 $</w:t>
            </w:r>
          </w:p>
        </w:tc>
      </w:tr>
      <w:tr w:rsidR="008D0828" w14:paraId="14B2C7EF" w14:textId="77777777" w:rsidTr="008D0828">
        <w:trPr>
          <w:trHeight w:val="300"/>
        </w:trPr>
        <w:tc>
          <w:tcPr>
            <w:tcW w:w="475" w:type="dxa"/>
            <w:tcBorders>
              <w:top w:val="nil"/>
              <w:left w:val="nil"/>
              <w:bottom w:val="nil"/>
              <w:right w:val="nil"/>
            </w:tcBorders>
            <w:shd w:val="clear" w:color="auto" w:fill="auto"/>
            <w:noWrap/>
            <w:vAlign w:val="center"/>
            <w:hideMark/>
          </w:tcPr>
          <w:p w14:paraId="0E8F70C0"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2FE53BE2"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0837278B"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46F4BC30"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35E45C39" w14:textId="77777777" w:rsidR="008D0828" w:rsidRDefault="008D0828">
            <w:pPr>
              <w:rPr>
                <w:sz w:val="20"/>
                <w:szCs w:val="20"/>
              </w:rPr>
            </w:pPr>
          </w:p>
        </w:tc>
      </w:tr>
      <w:tr w:rsidR="008D0828" w14:paraId="1D45C860"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29ACCB68"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239</w:t>
            </w:r>
          </w:p>
        </w:tc>
        <w:tc>
          <w:tcPr>
            <w:tcW w:w="2219" w:type="dxa"/>
            <w:tcBorders>
              <w:top w:val="single" w:sz="4" w:space="0" w:color="auto"/>
              <w:left w:val="nil"/>
              <w:bottom w:val="nil"/>
              <w:right w:val="nil"/>
            </w:tcBorders>
            <w:shd w:val="clear" w:color="auto" w:fill="auto"/>
            <w:noWrap/>
            <w:vAlign w:val="center"/>
            <w:hideMark/>
          </w:tcPr>
          <w:p w14:paraId="6504155E" w14:textId="77777777" w:rsidR="008D0828" w:rsidRDefault="008D0828">
            <w:pPr>
              <w:rPr>
                <w:rFonts w:ascii="Calibri" w:hAnsi="Calibri" w:cs="Calibri"/>
                <w:color w:val="000000"/>
                <w:sz w:val="22"/>
                <w:szCs w:val="22"/>
              </w:rPr>
            </w:pPr>
            <w:r>
              <w:rPr>
                <w:rFonts w:ascii="Calibri" w:hAnsi="Calibri" w:cs="Calibri"/>
                <w:color w:val="000000"/>
                <w:sz w:val="22"/>
                <w:szCs w:val="22"/>
              </w:rPr>
              <w:t>R.P.M. Excavation</w:t>
            </w:r>
          </w:p>
        </w:tc>
        <w:tc>
          <w:tcPr>
            <w:tcW w:w="3118" w:type="dxa"/>
            <w:gridSpan w:val="2"/>
            <w:tcBorders>
              <w:top w:val="single" w:sz="4" w:space="0" w:color="auto"/>
              <w:left w:val="nil"/>
              <w:bottom w:val="nil"/>
              <w:right w:val="nil"/>
            </w:tcBorders>
            <w:shd w:val="clear" w:color="auto" w:fill="auto"/>
            <w:noWrap/>
            <w:vAlign w:val="center"/>
            <w:hideMark/>
          </w:tcPr>
          <w:p w14:paraId="68B4A704" w14:textId="77777777" w:rsidR="008D0828" w:rsidRDefault="008D0828">
            <w:pPr>
              <w:rPr>
                <w:rFonts w:ascii="Calibri" w:hAnsi="Calibri" w:cs="Calibri"/>
                <w:color w:val="000000"/>
                <w:sz w:val="22"/>
                <w:szCs w:val="22"/>
              </w:rPr>
            </w:pPr>
            <w:proofErr w:type="gramStart"/>
            <w:r>
              <w:rPr>
                <w:rFonts w:ascii="Calibri" w:hAnsi="Calibri" w:cs="Calibri"/>
                <w:color w:val="000000"/>
                <w:sz w:val="22"/>
                <w:szCs w:val="22"/>
              </w:rPr>
              <w:t>déneigement</w:t>
            </w:r>
            <w:proofErr w:type="gramEnd"/>
            <w:r>
              <w:rPr>
                <w:rFonts w:ascii="Calibri" w:hAnsi="Calibri" w:cs="Calibri"/>
                <w:color w:val="000000"/>
                <w:sz w:val="22"/>
                <w:szCs w:val="22"/>
              </w:rPr>
              <w:t xml:space="preserve"> - JANVIER</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7578258F"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5 823,72 $</w:t>
            </w:r>
          </w:p>
        </w:tc>
      </w:tr>
      <w:tr w:rsidR="008D0828" w14:paraId="6FFA9701"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1924D43C"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34EEAE9B"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43AD3B9D"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67D4BE90"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9F93EB"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5 823,72 $</w:t>
            </w:r>
          </w:p>
        </w:tc>
      </w:tr>
      <w:tr w:rsidR="008D0828" w14:paraId="2B86B677" w14:textId="77777777" w:rsidTr="008D0828">
        <w:trPr>
          <w:trHeight w:val="300"/>
        </w:trPr>
        <w:tc>
          <w:tcPr>
            <w:tcW w:w="475" w:type="dxa"/>
            <w:tcBorders>
              <w:top w:val="nil"/>
              <w:left w:val="nil"/>
              <w:bottom w:val="nil"/>
              <w:right w:val="nil"/>
            </w:tcBorders>
            <w:shd w:val="clear" w:color="auto" w:fill="auto"/>
            <w:noWrap/>
            <w:vAlign w:val="center"/>
            <w:hideMark/>
          </w:tcPr>
          <w:p w14:paraId="7B7FEC22"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7592CE68"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1C0567F1"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16713B48"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10FBEB83" w14:textId="77777777" w:rsidR="008D0828" w:rsidRDefault="008D0828">
            <w:pPr>
              <w:rPr>
                <w:sz w:val="20"/>
                <w:szCs w:val="20"/>
              </w:rPr>
            </w:pPr>
          </w:p>
        </w:tc>
      </w:tr>
      <w:tr w:rsidR="008D0828" w14:paraId="56A381BF"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6A12BDB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135</w:t>
            </w:r>
          </w:p>
        </w:tc>
        <w:tc>
          <w:tcPr>
            <w:tcW w:w="2219" w:type="dxa"/>
            <w:tcBorders>
              <w:top w:val="single" w:sz="4" w:space="0" w:color="auto"/>
              <w:left w:val="nil"/>
              <w:bottom w:val="nil"/>
              <w:right w:val="nil"/>
            </w:tcBorders>
            <w:shd w:val="clear" w:color="auto" w:fill="auto"/>
            <w:noWrap/>
            <w:vAlign w:val="center"/>
            <w:hideMark/>
          </w:tcPr>
          <w:p w14:paraId="6C04B7B8" w14:textId="77777777" w:rsidR="008D0828" w:rsidRDefault="008D0828">
            <w:pPr>
              <w:rPr>
                <w:rFonts w:ascii="Calibri" w:hAnsi="Calibri" w:cs="Calibri"/>
                <w:color w:val="000000"/>
                <w:sz w:val="22"/>
                <w:szCs w:val="22"/>
              </w:rPr>
            </w:pPr>
            <w:r>
              <w:rPr>
                <w:rFonts w:ascii="Calibri" w:hAnsi="Calibri" w:cs="Calibri"/>
                <w:color w:val="000000"/>
                <w:sz w:val="22"/>
                <w:szCs w:val="22"/>
              </w:rPr>
              <w:t>RÉSEAU BIBLIO</w:t>
            </w:r>
          </w:p>
        </w:tc>
        <w:tc>
          <w:tcPr>
            <w:tcW w:w="3118" w:type="dxa"/>
            <w:gridSpan w:val="2"/>
            <w:tcBorders>
              <w:top w:val="single" w:sz="4" w:space="0" w:color="auto"/>
              <w:left w:val="nil"/>
              <w:bottom w:val="nil"/>
              <w:right w:val="nil"/>
            </w:tcBorders>
            <w:shd w:val="clear" w:color="auto" w:fill="auto"/>
            <w:noWrap/>
            <w:vAlign w:val="center"/>
            <w:hideMark/>
          </w:tcPr>
          <w:p w14:paraId="0C090E6D" w14:textId="77777777" w:rsidR="008D0828" w:rsidRDefault="008D0828">
            <w:pPr>
              <w:rPr>
                <w:rFonts w:ascii="Calibri" w:hAnsi="Calibri" w:cs="Calibri"/>
                <w:color w:val="000000"/>
                <w:sz w:val="22"/>
                <w:szCs w:val="22"/>
              </w:rPr>
            </w:pPr>
            <w:r>
              <w:rPr>
                <w:rFonts w:ascii="Calibri" w:hAnsi="Calibri" w:cs="Calibri"/>
                <w:color w:val="000000"/>
                <w:sz w:val="22"/>
                <w:szCs w:val="22"/>
              </w:rPr>
              <w:t xml:space="preserve">1er janv. au 31 déc. </w:t>
            </w:r>
            <w:proofErr w:type="gramStart"/>
            <w:r>
              <w:rPr>
                <w:rFonts w:ascii="Calibri" w:hAnsi="Calibri" w:cs="Calibri"/>
                <w:color w:val="000000"/>
                <w:sz w:val="22"/>
                <w:szCs w:val="22"/>
              </w:rPr>
              <w:t>2022  cotisation</w:t>
            </w:r>
            <w:proofErr w:type="gramEnd"/>
            <w:r>
              <w:rPr>
                <w:rFonts w:ascii="Calibri" w:hAnsi="Calibri" w:cs="Calibri"/>
                <w:color w:val="000000"/>
                <w:sz w:val="22"/>
                <w:szCs w:val="22"/>
              </w:rPr>
              <w:t xml:space="preserve"> annuelle</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27B1362"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3 470,94 $</w:t>
            </w:r>
          </w:p>
        </w:tc>
      </w:tr>
      <w:tr w:rsidR="008D0828" w14:paraId="73933708"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59B572D9"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lastRenderedPageBreak/>
              <w:t> </w:t>
            </w:r>
          </w:p>
        </w:tc>
        <w:tc>
          <w:tcPr>
            <w:tcW w:w="2219" w:type="dxa"/>
            <w:tcBorders>
              <w:top w:val="nil"/>
              <w:left w:val="nil"/>
              <w:bottom w:val="single" w:sz="4" w:space="0" w:color="auto"/>
              <w:right w:val="nil"/>
            </w:tcBorders>
            <w:shd w:val="clear" w:color="auto" w:fill="auto"/>
            <w:noWrap/>
            <w:vAlign w:val="center"/>
            <w:hideMark/>
          </w:tcPr>
          <w:p w14:paraId="2103CF58"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2A3614A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77C2E830"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0B526902"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3 470,94 $</w:t>
            </w:r>
          </w:p>
        </w:tc>
      </w:tr>
      <w:tr w:rsidR="008D0828" w14:paraId="3B795796" w14:textId="77777777" w:rsidTr="008D0828">
        <w:trPr>
          <w:trHeight w:val="300"/>
        </w:trPr>
        <w:tc>
          <w:tcPr>
            <w:tcW w:w="475" w:type="dxa"/>
            <w:tcBorders>
              <w:top w:val="nil"/>
              <w:left w:val="nil"/>
              <w:bottom w:val="nil"/>
              <w:right w:val="nil"/>
            </w:tcBorders>
            <w:shd w:val="clear" w:color="auto" w:fill="auto"/>
            <w:noWrap/>
            <w:vAlign w:val="center"/>
            <w:hideMark/>
          </w:tcPr>
          <w:p w14:paraId="71B32EC8"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021698AF"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37EC25F3"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7978B3D7"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26984AC6" w14:textId="77777777" w:rsidR="008D0828" w:rsidRDefault="008D0828">
            <w:pPr>
              <w:rPr>
                <w:sz w:val="20"/>
                <w:szCs w:val="20"/>
              </w:rPr>
            </w:pPr>
          </w:p>
        </w:tc>
      </w:tr>
      <w:tr w:rsidR="008D0828" w14:paraId="0B933E99"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3921DE2C"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128</w:t>
            </w:r>
          </w:p>
        </w:tc>
        <w:tc>
          <w:tcPr>
            <w:tcW w:w="2219" w:type="dxa"/>
            <w:tcBorders>
              <w:top w:val="single" w:sz="4" w:space="0" w:color="auto"/>
              <w:left w:val="nil"/>
              <w:bottom w:val="nil"/>
              <w:right w:val="nil"/>
            </w:tcBorders>
            <w:shd w:val="clear" w:color="auto" w:fill="auto"/>
            <w:noWrap/>
            <w:vAlign w:val="center"/>
            <w:hideMark/>
          </w:tcPr>
          <w:p w14:paraId="63551F2A" w14:textId="77777777" w:rsidR="008D0828" w:rsidRDefault="008D0828">
            <w:pPr>
              <w:rPr>
                <w:rFonts w:ascii="Calibri" w:hAnsi="Calibri" w:cs="Calibri"/>
                <w:color w:val="000000"/>
                <w:sz w:val="22"/>
                <w:szCs w:val="22"/>
              </w:rPr>
            </w:pPr>
            <w:r>
              <w:rPr>
                <w:rFonts w:ascii="Calibri" w:hAnsi="Calibri" w:cs="Calibri"/>
                <w:color w:val="000000"/>
                <w:sz w:val="22"/>
                <w:szCs w:val="22"/>
              </w:rPr>
              <w:t>RIGIDBNY</w:t>
            </w:r>
          </w:p>
        </w:tc>
        <w:tc>
          <w:tcPr>
            <w:tcW w:w="3118" w:type="dxa"/>
            <w:gridSpan w:val="2"/>
            <w:tcBorders>
              <w:top w:val="single" w:sz="4" w:space="0" w:color="auto"/>
              <w:left w:val="nil"/>
              <w:bottom w:val="nil"/>
              <w:right w:val="nil"/>
            </w:tcBorders>
            <w:shd w:val="clear" w:color="auto" w:fill="auto"/>
            <w:noWrap/>
            <w:vAlign w:val="center"/>
            <w:hideMark/>
          </w:tcPr>
          <w:p w14:paraId="53997EA6" w14:textId="77777777" w:rsidR="008D0828" w:rsidRDefault="008D0828">
            <w:pPr>
              <w:rPr>
                <w:rFonts w:ascii="Calibri" w:hAnsi="Calibri" w:cs="Calibri"/>
                <w:color w:val="000000"/>
                <w:sz w:val="22"/>
                <w:szCs w:val="22"/>
              </w:rPr>
            </w:pPr>
            <w:proofErr w:type="gramStart"/>
            <w:r>
              <w:rPr>
                <w:rFonts w:ascii="Calibri" w:hAnsi="Calibri" w:cs="Calibri"/>
                <w:color w:val="000000"/>
                <w:sz w:val="22"/>
                <w:szCs w:val="22"/>
              </w:rPr>
              <w:t>ord</w:t>
            </w:r>
            <w:proofErr w:type="gramEnd"/>
            <w:r>
              <w:rPr>
                <w:rFonts w:ascii="Calibri" w:hAnsi="Calibri" w:cs="Calibri"/>
                <w:color w:val="000000"/>
                <w:sz w:val="22"/>
                <w:szCs w:val="22"/>
              </w:rPr>
              <w:t xml:space="preserve">. + </w:t>
            </w:r>
            <w:proofErr w:type="spellStart"/>
            <w:r>
              <w:rPr>
                <w:rFonts w:ascii="Calibri" w:hAnsi="Calibri" w:cs="Calibri"/>
                <w:color w:val="000000"/>
                <w:sz w:val="22"/>
                <w:szCs w:val="22"/>
              </w:rPr>
              <w:t>recy</w:t>
            </w:r>
            <w:proofErr w:type="spellEnd"/>
            <w:r>
              <w:rPr>
                <w:rFonts w:ascii="Calibri" w:hAnsi="Calibri" w:cs="Calibri"/>
                <w:color w:val="000000"/>
                <w:sz w:val="22"/>
                <w:szCs w:val="22"/>
              </w:rPr>
              <w:t xml:space="preserve"> février</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429C91D4"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2 756,25 $</w:t>
            </w:r>
          </w:p>
        </w:tc>
      </w:tr>
      <w:tr w:rsidR="008D0828" w14:paraId="4E45854B"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2AD5191F"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4C31942D"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250E5AFD"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32C5712E"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93C04F"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2 756,25 $</w:t>
            </w:r>
          </w:p>
        </w:tc>
      </w:tr>
      <w:tr w:rsidR="008D0828" w14:paraId="59311081" w14:textId="77777777" w:rsidTr="008D0828">
        <w:trPr>
          <w:trHeight w:val="300"/>
        </w:trPr>
        <w:tc>
          <w:tcPr>
            <w:tcW w:w="475" w:type="dxa"/>
            <w:tcBorders>
              <w:top w:val="nil"/>
              <w:left w:val="nil"/>
              <w:bottom w:val="nil"/>
              <w:right w:val="nil"/>
            </w:tcBorders>
            <w:shd w:val="clear" w:color="auto" w:fill="auto"/>
            <w:noWrap/>
            <w:vAlign w:val="center"/>
            <w:hideMark/>
          </w:tcPr>
          <w:p w14:paraId="5C176BFB"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09965EF1"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68C50676"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6995BE92"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30BCE1D9" w14:textId="77777777" w:rsidR="008D0828" w:rsidRDefault="008D0828">
            <w:pPr>
              <w:rPr>
                <w:sz w:val="20"/>
                <w:szCs w:val="20"/>
              </w:rPr>
            </w:pPr>
          </w:p>
        </w:tc>
      </w:tr>
      <w:tr w:rsidR="008D0828" w14:paraId="578AD20D"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4A531A6D"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95</w:t>
            </w:r>
          </w:p>
        </w:tc>
        <w:tc>
          <w:tcPr>
            <w:tcW w:w="2219" w:type="dxa"/>
            <w:tcBorders>
              <w:top w:val="single" w:sz="4" w:space="0" w:color="auto"/>
              <w:left w:val="nil"/>
              <w:bottom w:val="nil"/>
              <w:right w:val="nil"/>
            </w:tcBorders>
            <w:shd w:val="clear" w:color="auto" w:fill="auto"/>
            <w:noWrap/>
            <w:vAlign w:val="center"/>
            <w:hideMark/>
          </w:tcPr>
          <w:p w14:paraId="7129A136" w14:textId="77777777" w:rsidR="008D0828" w:rsidRDefault="008D0828">
            <w:pPr>
              <w:rPr>
                <w:rFonts w:ascii="Calibri" w:hAnsi="Calibri" w:cs="Calibri"/>
                <w:color w:val="000000"/>
                <w:sz w:val="22"/>
                <w:szCs w:val="22"/>
              </w:rPr>
            </w:pPr>
            <w:r>
              <w:rPr>
                <w:rFonts w:ascii="Calibri" w:hAnsi="Calibri" w:cs="Calibri"/>
                <w:color w:val="000000"/>
                <w:sz w:val="22"/>
                <w:szCs w:val="22"/>
              </w:rPr>
              <w:t xml:space="preserve">RISI de </w:t>
            </w:r>
            <w:proofErr w:type="spellStart"/>
            <w:r>
              <w:rPr>
                <w:rFonts w:ascii="Calibri" w:hAnsi="Calibri" w:cs="Calibri"/>
                <w:color w:val="000000"/>
                <w:sz w:val="22"/>
                <w:szCs w:val="22"/>
              </w:rPr>
              <w:t>bulstrode</w:t>
            </w:r>
            <w:proofErr w:type="spellEnd"/>
          </w:p>
        </w:tc>
        <w:tc>
          <w:tcPr>
            <w:tcW w:w="3118" w:type="dxa"/>
            <w:gridSpan w:val="2"/>
            <w:tcBorders>
              <w:top w:val="single" w:sz="4" w:space="0" w:color="auto"/>
              <w:left w:val="nil"/>
              <w:bottom w:val="nil"/>
              <w:right w:val="nil"/>
            </w:tcBorders>
            <w:shd w:val="clear" w:color="auto" w:fill="auto"/>
            <w:noWrap/>
            <w:vAlign w:val="center"/>
            <w:hideMark/>
          </w:tcPr>
          <w:p w14:paraId="651A77BF" w14:textId="77777777" w:rsidR="008D0828" w:rsidRDefault="008D0828">
            <w:pPr>
              <w:rPr>
                <w:rFonts w:ascii="Calibri" w:hAnsi="Calibri" w:cs="Calibri"/>
                <w:color w:val="000000"/>
                <w:sz w:val="22"/>
                <w:szCs w:val="22"/>
              </w:rPr>
            </w:pPr>
            <w:r>
              <w:rPr>
                <w:rFonts w:ascii="Calibri" w:hAnsi="Calibri" w:cs="Calibri"/>
                <w:color w:val="000000"/>
                <w:sz w:val="22"/>
                <w:szCs w:val="22"/>
              </w:rPr>
              <w:t>Quote-part versement février 1/4</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4370C037"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17 597,50 $</w:t>
            </w:r>
          </w:p>
        </w:tc>
      </w:tr>
      <w:tr w:rsidR="008D0828" w14:paraId="7A98EFDB"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03A90EEC"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center"/>
            <w:hideMark/>
          </w:tcPr>
          <w:p w14:paraId="07AE312E"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40A16317"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center"/>
            <w:hideMark/>
          </w:tcPr>
          <w:p w14:paraId="0A6337BC"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5DDAA0"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17 597,50 $</w:t>
            </w:r>
          </w:p>
        </w:tc>
      </w:tr>
      <w:tr w:rsidR="008D0828" w14:paraId="18AA971E" w14:textId="77777777" w:rsidTr="008D0828">
        <w:trPr>
          <w:trHeight w:val="300"/>
        </w:trPr>
        <w:tc>
          <w:tcPr>
            <w:tcW w:w="475" w:type="dxa"/>
            <w:tcBorders>
              <w:top w:val="nil"/>
              <w:left w:val="nil"/>
              <w:bottom w:val="nil"/>
              <w:right w:val="nil"/>
            </w:tcBorders>
            <w:shd w:val="clear" w:color="auto" w:fill="auto"/>
            <w:noWrap/>
            <w:vAlign w:val="center"/>
            <w:hideMark/>
          </w:tcPr>
          <w:p w14:paraId="5836AC8D"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44869123"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797AC57A"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75F6CA62"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17BF158E" w14:textId="77777777" w:rsidR="008D0828" w:rsidRDefault="008D0828">
            <w:pPr>
              <w:rPr>
                <w:sz w:val="20"/>
                <w:szCs w:val="20"/>
              </w:rPr>
            </w:pPr>
          </w:p>
        </w:tc>
      </w:tr>
      <w:tr w:rsidR="008D0828" w14:paraId="7672AFBB"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63742C0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253</w:t>
            </w:r>
          </w:p>
        </w:tc>
        <w:tc>
          <w:tcPr>
            <w:tcW w:w="2219" w:type="dxa"/>
            <w:tcBorders>
              <w:top w:val="single" w:sz="4" w:space="0" w:color="auto"/>
              <w:left w:val="nil"/>
              <w:bottom w:val="nil"/>
              <w:right w:val="nil"/>
            </w:tcBorders>
            <w:shd w:val="clear" w:color="auto" w:fill="auto"/>
            <w:noWrap/>
            <w:vAlign w:val="center"/>
            <w:hideMark/>
          </w:tcPr>
          <w:p w14:paraId="7AC998A6" w14:textId="77777777" w:rsidR="008D0828" w:rsidRDefault="008D0828">
            <w:pPr>
              <w:rPr>
                <w:rFonts w:ascii="Calibri" w:hAnsi="Calibri" w:cs="Calibri"/>
                <w:color w:val="000000"/>
                <w:sz w:val="22"/>
                <w:szCs w:val="22"/>
              </w:rPr>
            </w:pPr>
            <w:proofErr w:type="spellStart"/>
            <w:r>
              <w:rPr>
                <w:rFonts w:ascii="Calibri" w:hAnsi="Calibri" w:cs="Calibri"/>
                <w:color w:val="000000"/>
                <w:sz w:val="22"/>
                <w:szCs w:val="22"/>
              </w:rPr>
              <w:t>Stantec</w:t>
            </w:r>
            <w:proofErr w:type="spellEnd"/>
            <w:r>
              <w:rPr>
                <w:rFonts w:ascii="Calibri" w:hAnsi="Calibri" w:cs="Calibri"/>
                <w:color w:val="000000"/>
                <w:sz w:val="22"/>
                <w:szCs w:val="22"/>
              </w:rPr>
              <w:t xml:space="preserve"> Experts-conseils </w:t>
            </w:r>
            <w:proofErr w:type="spellStart"/>
            <w:r>
              <w:rPr>
                <w:rFonts w:ascii="Calibri" w:hAnsi="Calibri" w:cs="Calibri"/>
                <w:color w:val="000000"/>
                <w:sz w:val="22"/>
                <w:szCs w:val="22"/>
              </w:rPr>
              <w:t>ltée</w:t>
            </w:r>
            <w:proofErr w:type="spellEnd"/>
          </w:p>
        </w:tc>
        <w:tc>
          <w:tcPr>
            <w:tcW w:w="3118" w:type="dxa"/>
            <w:gridSpan w:val="2"/>
            <w:tcBorders>
              <w:top w:val="single" w:sz="4" w:space="0" w:color="auto"/>
              <w:left w:val="nil"/>
              <w:bottom w:val="nil"/>
              <w:right w:val="nil"/>
            </w:tcBorders>
            <w:shd w:val="clear" w:color="auto" w:fill="auto"/>
            <w:noWrap/>
            <w:vAlign w:val="center"/>
            <w:hideMark/>
          </w:tcPr>
          <w:p w14:paraId="22F21A88" w14:textId="77777777" w:rsidR="008D0828" w:rsidRDefault="008D0828">
            <w:pPr>
              <w:rPr>
                <w:rFonts w:ascii="Calibri" w:hAnsi="Calibri" w:cs="Calibri"/>
                <w:color w:val="000000"/>
                <w:sz w:val="22"/>
                <w:szCs w:val="22"/>
              </w:rPr>
            </w:pPr>
            <w:proofErr w:type="gramStart"/>
            <w:r>
              <w:rPr>
                <w:rFonts w:ascii="Calibri" w:hAnsi="Calibri" w:cs="Calibri"/>
                <w:color w:val="000000"/>
                <w:sz w:val="22"/>
                <w:szCs w:val="22"/>
              </w:rPr>
              <w:t>eaux</w:t>
            </w:r>
            <w:proofErr w:type="gramEnd"/>
            <w:r>
              <w:rPr>
                <w:rFonts w:ascii="Calibri" w:hAnsi="Calibri" w:cs="Calibri"/>
                <w:color w:val="000000"/>
                <w:sz w:val="22"/>
                <w:szCs w:val="22"/>
              </w:rPr>
              <w:t xml:space="preserve"> usées ingénierie</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3CF0A18F"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3 677,12 $</w:t>
            </w:r>
          </w:p>
        </w:tc>
      </w:tr>
      <w:tr w:rsidR="008D0828" w14:paraId="1EB84BF1"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28CC8F6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4AA5F646"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bottom"/>
            <w:hideMark/>
          </w:tcPr>
          <w:p w14:paraId="5BE5BA70"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172E40D1"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795B81"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3 677,12 $</w:t>
            </w:r>
          </w:p>
        </w:tc>
      </w:tr>
      <w:tr w:rsidR="008D0828" w14:paraId="35DDEC2C" w14:textId="77777777" w:rsidTr="008D0828">
        <w:trPr>
          <w:trHeight w:val="300"/>
        </w:trPr>
        <w:tc>
          <w:tcPr>
            <w:tcW w:w="475" w:type="dxa"/>
            <w:tcBorders>
              <w:top w:val="nil"/>
              <w:left w:val="nil"/>
              <w:bottom w:val="nil"/>
              <w:right w:val="nil"/>
            </w:tcBorders>
            <w:shd w:val="clear" w:color="auto" w:fill="auto"/>
            <w:noWrap/>
            <w:vAlign w:val="center"/>
            <w:hideMark/>
          </w:tcPr>
          <w:p w14:paraId="1F461B7E"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bottom"/>
            <w:hideMark/>
          </w:tcPr>
          <w:p w14:paraId="5F997A6D"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1DFA96A5"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3171F2C3"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7B7AECDE" w14:textId="77777777" w:rsidR="008D0828" w:rsidRDefault="008D0828">
            <w:pPr>
              <w:rPr>
                <w:sz w:val="20"/>
                <w:szCs w:val="20"/>
              </w:rPr>
            </w:pPr>
          </w:p>
        </w:tc>
      </w:tr>
      <w:tr w:rsidR="008D0828" w14:paraId="0E7B55D0"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1DBA20A3"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230</w:t>
            </w:r>
          </w:p>
        </w:tc>
        <w:tc>
          <w:tcPr>
            <w:tcW w:w="2219" w:type="dxa"/>
            <w:tcBorders>
              <w:top w:val="single" w:sz="4" w:space="0" w:color="auto"/>
              <w:left w:val="nil"/>
              <w:bottom w:val="nil"/>
              <w:right w:val="nil"/>
            </w:tcBorders>
            <w:shd w:val="clear" w:color="auto" w:fill="auto"/>
            <w:noWrap/>
            <w:vAlign w:val="center"/>
            <w:hideMark/>
          </w:tcPr>
          <w:p w14:paraId="0882E017" w14:textId="77777777" w:rsidR="008D0828" w:rsidRDefault="008D0828">
            <w:pPr>
              <w:rPr>
                <w:rFonts w:ascii="Calibri" w:hAnsi="Calibri" w:cs="Calibri"/>
                <w:color w:val="000000"/>
                <w:sz w:val="22"/>
                <w:szCs w:val="22"/>
              </w:rPr>
            </w:pPr>
            <w:r>
              <w:rPr>
                <w:rFonts w:ascii="Calibri" w:hAnsi="Calibri" w:cs="Calibri"/>
                <w:color w:val="000000"/>
                <w:sz w:val="22"/>
                <w:szCs w:val="22"/>
              </w:rPr>
              <w:t>Voip.ms</w:t>
            </w:r>
          </w:p>
        </w:tc>
        <w:tc>
          <w:tcPr>
            <w:tcW w:w="2268" w:type="dxa"/>
            <w:tcBorders>
              <w:top w:val="single" w:sz="4" w:space="0" w:color="auto"/>
              <w:left w:val="nil"/>
              <w:bottom w:val="nil"/>
              <w:right w:val="nil"/>
            </w:tcBorders>
            <w:shd w:val="clear" w:color="auto" w:fill="auto"/>
            <w:noWrap/>
            <w:vAlign w:val="center"/>
            <w:hideMark/>
          </w:tcPr>
          <w:p w14:paraId="1FDB81CA" w14:textId="77777777" w:rsidR="008D0828" w:rsidRDefault="008D0828">
            <w:pPr>
              <w:rPr>
                <w:rFonts w:ascii="Calibri" w:hAnsi="Calibri" w:cs="Calibri"/>
                <w:color w:val="000000"/>
                <w:sz w:val="22"/>
                <w:szCs w:val="22"/>
              </w:rPr>
            </w:pPr>
            <w:r>
              <w:rPr>
                <w:rFonts w:ascii="Calibri" w:hAnsi="Calibri" w:cs="Calibri"/>
                <w:color w:val="000000"/>
                <w:sz w:val="22"/>
                <w:szCs w:val="22"/>
              </w:rPr>
              <w:t>TELÉPHONIE</w:t>
            </w:r>
          </w:p>
        </w:tc>
        <w:tc>
          <w:tcPr>
            <w:tcW w:w="850" w:type="dxa"/>
            <w:tcBorders>
              <w:top w:val="single" w:sz="4" w:space="0" w:color="auto"/>
              <w:left w:val="nil"/>
              <w:bottom w:val="nil"/>
              <w:right w:val="nil"/>
            </w:tcBorders>
            <w:shd w:val="clear" w:color="auto" w:fill="auto"/>
            <w:noWrap/>
            <w:vAlign w:val="bottom"/>
            <w:hideMark/>
          </w:tcPr>
          <w:p w14:paraId="430ED509"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2B0F8C05"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144,94 $</w:t>
            </w:r>
          </w:p>
        </w:tc>
      </w:tr>
      <w:tr w:rsidR="008D0828" w14:paraId="1054C3C1"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2C97D6AB"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58132A3F"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68" w:type="dxa"/>
            <w:tcBorders>
              <w:top w:val="nil"/>
              <w:left w:val="nil"/>
              <w:bottom w:val="single" w:sz="4" w:space="0" w:color="auto"/>
              <w:right w:val="nil"/>
            </w:tcBorders>
            <w:shd w:val="clear" w:color="auto" w:fill="auto"/>
            <w:noWrap/>
            <w:vAlign w:val="center"/>
            <w:hideMark/>
          </w:tcPr>
          <w:p w14:paraId="7248A1B4"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center"/>
            <w:hideMark/>
          </w:tcPr>
          <w:p w14:paraId="67706907"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5E7A2E72"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144,94 $</w:t>
            </w:r>
          </w:p>
        </w:tc>
      </w:tr>
      <w:tr w:rsidR="008D0828" w14:paraId="5F1E7A88" w14:textId="77777777" w:rsidTr="008D0828">
        <w:trPr>
          <w:trHeight w:val="300"/>
        </w:trPr>
        <w:tc>
          <w:tcPr>
            <w:tcW w:w="475" w:type="dxa"/>
            <w:tcBorders>
              <w:top w:val="nil"/>
              <w:left w:val="nil"/>
              <w:bottom w:val="nil"/>
              <w:right w:val="nil"/>
            </w:tcBorders>
            <w:shd w:val="clear" w:color="auto" w:fill="auto"/>
            <w:noWrap/>
            <w:vAlign w:val="center"/>
            <w:hideMark/>
          </w:tcPr>
          <w:p w14:paraId="1EE66BA7"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08BCA36A"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47D5C065"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6E42C6F1"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12D70D1B" w14:textId="77777777" w:rsidR="008D0828" w:rsidRDefault="008D0828">
            <w:pPr>
              <w:rPr>
                <w:sz w:val="20"/>
                <w:szCs w:val="20"/>
              </w:rPr>
            </w:pPr>
          </w:p>
        </w:tc>
      </w:tr>
      <w:tr w:rsidR="008D0828" w14:paraId="1380C3DC"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bottom"/>
            <w:hideMark/>
          </w:tcPr>
          <w:p w14:paraId="2F4F9650"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243</w:t>
            </w:r>
          </w:p>
        </w:tc>
        <w:tc>
          <w:tcPr>
            <w:tcW w:w="2219" w:type="dxa"/>
            <w:tcBorders>
              <w:top w:val="single" w:sz="4" w:space="0" w:color="auto"/>
              <w:left w:val="nil"/>
              <w:bottom w:val="nil"/>
              <w:right w:val="nil"/>
            </w:tcBorders>
            <w:shd w:val="clear" w:color="auto" w:fill="auto"/>
            <w:noWrap/>
            <w:vAlign w:val="bottom"/>
            <w:hideMark/>
          </w:tcPr>
          <w:p w14:paraId="1B464BEA" w14:textId="77777777" w:rsidR="008D0828" w:rsidRDefault="008D0828">
            <w:pPr>
              <w:rPr>
                <w:rFonts w:ascii="Calibri" w:hAnsi="Calibri" w:cs="Calibri"/>
                <w:color w:val="000000"/>
                <w:sz w:val="22"/>
                <w:szCs w:val="22"/>
              </w:rPr>
            </w:pPr>
            <w:proofErr w:type="spellStart"/>
            <w:r>
              <w:rPr>
                <w:rFonts w:ascii="Calibri" w:hAnsi="Calibri" w:cs="Calibri"/>
                <w:color w:val="000000"/>
                <w:sz w:val="22"/>
                <w:szCs w:val="22"/>
              </w:rPr>
              <w:t>Zomm</w:t>
            </w:r>
            <w:proofErr w:type="spellEnd"/>
            <w:r>
              <w:rPr>
                <w:rFonts w:ascii="Calibri" w:hAnsi="Calibri" w:cs="Calibri"/>
                <w:color w:val="000000"/>
                <w:sz w:val="22"/>
                <w:szCs w:val="22"/>
              </w:rPr>
              <w:t xml:space="preserve"> Vidéo Communications</w:t>
            </w:r>
          </w:p>
        </w:tc>
        <w:tc>
          <w:tcPr>
            <w:tcW w:w="3118" w:type="dxa"/>
            <w:gridSpan w:val="2"/>
            <w:tcBorders>
              <w:top w:val="single" w:sz="4" w:space="0" w:color="auto"/>
              <w:left w:val="nil"/>
              <w:bottom w:val="nil"/>
              <w:right w:val="nil"/>
            </w:tcBorders>
            <w:shd w:val="clear" w:color="auto" w:fill="auto"/>
            <w:noWrap/>
            <w:vAlign w:val="bottom"/>
            <w:hideMark/>
          </w:tcPr>
          <w:p w14:paraId="72DB031B" w14:textId="77777777" w:rsidR="008D0828" w:rsidRDefault="008D0828">
            <w:pPr>
              <w:rPr>
                <w:rFonts w:ascii="Calibri" w:hAnsi="Calibri" w:cs="Calibri"/>
                <w:color w:val="000000"/>
                <w:sz w:val="22"/>
                <w:szCs w:val="22"/>
              </w:rPr>
            </w:pPr>
            <w:r>
              <w:rPr>
                <w:rFonts w:ascii="Calibri" w:hAnsi="Calibri" w:cs="Calibri"/>
                <w:color w:val="000000"/>
                <w:sz w:val="22"/>
                <w:szCs w:val="22"/>
              </w:rPr>
              <w:t>26 JANV 2022 - 25 JANV 2023 / VISA</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57131E5D"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229,95 $</w:t>
            </w:r>
          </w:p>
        </w:tc>
      </w:tr>
      <w:tr w:rsidR="008D0828" w14:paraId="301BB872"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4DE67BE1"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2219" w:type="dxa"/>
            <w:tcBorders>
              <w:top w:val="nil"/>
              <w:left w:val="nil"/>
              <w:bottom w:val="single" w:sz="4" w:space="0" w:color="auto"/>
              <w:right w:val="nil"/>
            </w:tcBorders>
            <w:shd w:val="clear" w:color="auto" w:fill="auto"/>
            <w:noWrap/>
            <w:vAlign w:val="center"/>
            <w:hideMark/>
          </w:tcPr>
          <w:p w14:paraId="1E2B3FFB"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7C424078" w14:textId="77777777" w:rsidR="008D0828" w:rsidRDefault="008D0828">
            <w:pPr>
              <w:rPr>
                <w:rFonts w:ascii="Calibri" w:hAnsi="Calibri" w:cs="Calibri"/>
                <w:b/>
                <w:bCs/>
                <w:i/>
                <w:iCs/>
                <w:color w:val="000080"/>
                <w:sz w:val="22"/>
                <w:szCs w:val="22"/>
              </w:rPr>
            </w:pPr>
            <w:r>
              <w:rPr>
                <w:rFonts w:ascii="Calibri" w:hAnsi="Calibri" w:cs="Calibri"/>
                <w:b/>
                <w:bCs/>
                <w:i/>
                <w:iCs/>
                <w:color w:val="000080"/>
                <w:sz w:val="22"/>
                <w:szCs w:val="22"/>
              </w:rPr>
              <w:t> </w:t>
            </w:r>
          </w:p>
        </w:tc>
        <w:tc>
          <w:tcPr>
            <w:tcW w:w="850" w:type="dxa"/>
            <w:tcBorders>
              <w:top w:val="nil"/>
              <w:left w:val="nil"/>
              <w:bottom w:val="single" w:sz="4" w:space="0" w:color="auto"/>
              <w:right w:val="nil"/>
            </w:tcBorders>
            <w:shd w:val="clear" w:color="auto" w:fill="auto"/>
            <w:noWrap/>
            <w:vAlign w:val="bottom"/>
            <w:hideMark/>
          </w:tcPr>
          <w:p w14:paraId="14B035F4"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47129CF2"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229,95 $</w:t>
            </w:r>
          </w:p>
        </w:tc>
      </w:tr>
      <w:tr w:rsidR="008D0828" w14:paraId="0002286B" w14:textId="77777777" w:rsidTr="008D0828">
        <w:trPr>
          <w:trHeight w:val="300"/>
        </w:trPr>
        <w:tc>
          <w:tcPr>
            <w:tcW w:w="475" w:type="dxa"/>
            <w:tcBorders>
              <w:top w:val="nil"/>
              <w:left w:val="nil"/>
              <w:bottom w:val="nil"/>
              <w:right w:val="nil"/>
            </w:tcBorders>
            <w:shd w:val="clear" w:color="auto" w:fill="auto"/>
            <w:noWrap/>
            <w:vAlign w:val="center"/>
            <w:hideMark/>
          </w:tcPr>
          <w:p w14:paraId="327FC0A9"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bottom"/>
            <w:hideMark/>
          </w:tcPr>
          <w:p w14:paraId="6A0EE5AA"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588D9588"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4AAE5607"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1D27194C" w14:textId="77777777" w:rsidR="008D0828" w:rsidRDefault="008D0828">
            <w:pPr>
              <w:rPr>
                <w:sz w:val="20"/>
                <w:szCs w:val="20"/>
              </w:rPr>
            </w:pPr>
          </w:p>
        </w:tc>
      </w:tr>
      <w:tr w:rsidR="008D0828" w14:paraId="35C2B48B"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6DD54000" w14:textId="77777777" w:rsidR="008D0828" w:rsidRDefault="008D0828">
            <w:pPr>
              <w:jc w:val="right"/>
              <w:rPr>
                <w:rFonts w:ascii="Calibri" w:hAnsi="Calibri" w:cs="Calibri"/>
                <w:sz w:val="22"/>
                <w:szCs w:val="22"/>
              </w:rPr>
            </w:pPr>
            <w:r>
              <w:rPr>
                <w:rFonts w:ascii="Calibri" w:hAnsi="Calibri" w:cs="Calibri"/>
                <w:sz w:val="22"/>
                <w:szCs w:val="22"/>
              </w:rPr>
              <w:t>260</w:t>
            </w:r>
          </w:p>
        </w:tc>
        <w:tc>
          <w:tcPr>
            <w:tcW w:w="2219" w:type="dxa"/>
            <w:tcBorders>
              <w:top w:val="single" w:sz="4" w:space="0" w:color="auto"/>
              <w:left w:val="nil"/>
              <w:bottom w:val="nil"/>
              <w:right w:val="nil"/>
            </w:tcBorders>
            <w:shd w:val="clear" w:color="auto" w:fill="auto"/>
            <w:noWrap/>
            <w:vAlign w:val="center"/>
            <w:hideMark/>
          </w:tcPr>
          <w:p w14:paraId="29052382" w14:textId="77777777" w:rsidR="008D0828" w:rsidRDefault="008D0828">
            <w:pPr>
              <w:rPr>
                <w:rFonts w:ascii="Calibri" w:hAnsi="Calibri" w:cs="Calibri"/>
                <w:sz w:val="22"/>
                <w:szCs w:val="22"/>
              </w:rPr>
            </w:pPr>
            <w:r>
              <w:rPr>
                <w:rFonts w:ascii="Calibri" w:hAnsi="Calibri" w:cs="Calibri"/>
                <w:sz w:val="22"/>
                <w:szCs w:val="22"/>
              </w:rPr>
              <w:t xml:space="preserve">Acrobat Pro </w:t>
            </w:r>
            <w:proofErr w:type="spellStart"/>
            <w:r>
              <w:rPr>
                <w:rFonts w:ascii="Calibri" w:hAnsi="Calibri" w:cs="Calibri"/>
                <w:sz w:val="22"/>
                <w:szCs w:val="22"/>
              </w:rPr>
              <w:t>Dc</w:t>
            </w:r>
            <w:proofErr w:type="spellEnd"/>
          </w:p>
        </w:tc>
        <w:tc>
          <w:tcPr>
            <w:tcW w:w="2268" w:type="dxa"/>
            <w:tcBorders>
              <w:top w:val="single" w:sz="4" w:space="0" w:color="auto"/>
              <w:left w:val="nil"/>
              <w:bottom w:val="nil"/>
              <w:right w:val="nil"/>
            </w:tcBorders>
            <w:shd w:val="clear" w:color="auto" w:fill="auto"/>
            <w:noWrap/>
            <w:vAlign w:val="bottom"/>
            <w:hideMark/>
          </w:tcPr>
          <w:p w14:paraId="452FFC08" w14:textId="77777777" w:rsidR="008D0828" w:rsidRDefault="008D0828">
            <w:pPr>
              <w:rPr>
                <w:rFonts w:ascii="Calibri" w:hAnsi="Calibri" w:cs="Calibri"/>
                <w:sz w:val="22"/>
                <w:szCs w:val="22"/>
              </w:rPr>
            </w:pPr>
            <w:proofErr w:type="gramStart"/>
            <w:r>
              <w:rPr>
                <w:rFonts w:ascii="Calibri" w:hAnsi="Calibri" w:cs="Calibri"/>
                <w:sz w:val="22"/>
                <w:szCs w:val="22"/>
              </w:rPr>
              <w:t>annuel</w:t>
            </w:r>
            <w:proofErr w:type="gramEnd"/>
            <w:r>
              <w:rPr>
                <w:rFonts w:ascii="Calibri" w:hAnsi="Calibri" w:cs="Calibri"/>
                <w:sz w:val="22"/>
                <w:szCs w:val="22"/>
              </w:rPr>
              <w:t xml:space="preserve"> 2022</w:t>
            </w:r>
          </w:p>
        </w:tc>
        <w:tc>
          <w:tcPr>
            <w:tcW w:w="850" w:type="dxa"/>
            <w:tcBorders>
              <w:top w:val="single" w:sz="4" w:space="0" w:color="auto"/>
              <w:left w:val="nil"/>
              <w:bottom w:val="nil"/>
              <w:right w:val="nil"/>
            </w:tcBorders>
            <w:shd w:val="clear" w:color="auto" w:fill="auto"/>
            <w:noWrap/>
            <w:vAlign w:val="bottom"/>
            <w:hideMark/>
          </w:tcPr>
          <w:p w14:paraId="5CE49586" w14:textId="77777777" w:rsidR="008D0828" w:rsidRDefault="008D0828">
            <w:pPr>
              <w:rPr>
                <w:rFonts w:ascii="Calibri" w:hAnsi="Calibri" w:cs="Calibri"/>
                <w:sz w:val="22"/>
                <w:szCs w:val="22"/>
              </w:rPr>
            </w:pPr>
            <w:r>
              <w:rPr>
                <w:rFonts w:ascii="Calibri" w:hAnsi="Calibri" w:cs="Calibri"/>
                <w:sz w:val="22"/>
                <w:szCs w:val="22"/>
              </w:rPr>
              <w:t> </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48490E9F" w14:textId="77777777" w:rsidR="008D0828" w:rsidRDefault="008D0828">
            <w:pPr>
              <w:jc w:val="right"/>
              <w:rPr>
                <w:rFonts w:ascii="Calibri" w:hAnsi="Calibri" w:cs="Calibri"/>
                <w:sz w:val="22"/>
                <w:szCs w:val="22"/>
              </w:rPr>
            </w:pPr>
            <w:r>
              <w:rPr>
                <w:rFonts w:ascii="Calibri" w:hAnsi="Calibri" w:cs="Calibri"/>
                <w:sz w:val="22"/>
                <w:szCs w:val="22"/>
              </w:rPr>
              <w:t>275,80 $</w:t>
            </w:r>
          </w:p>
        </w:tc>
      </w:tr>
      <w:tr w:rsidR="008D0828" w14:paraId="5E7C633D"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0994F69E" w14:textId="77777777" w:rsidR="008D0828" w:rsidRDefault="008D0828">
            <w:pPr>
              <w:rPr>
                <w:rFonts w:ascii="Calibri" w:hAnsi="Calibri" w:cs="Calibri"/>
                <w:sz w:val="22"/>
                <w:szCs w:val="22"/>
              </w:rPr>
            </w:pPr>
            <w:r>
              <w:rPr>
                <w:rFonts w:ascii="Calibri" w:hAnsi="Calibri" w:cs="Calibri"/>
                <w:sz w:val="22"/>
                <w:szCs w:val="22"/>
              </w:rPr>
              <w:t> </w:t>
            </w:r>
          </w:p>
        </w:tc>
        <w:tc>
          <w:tcPr>
            <w:tcW w:w="2219" w:type="dxa"/>
            <w:tcBorders>
              <w:top w:val="nil"/>
              <w:left w:val="nil"/>
              <w:bottom w:val="single" w:sz="4" w:space="0" w:color="auto"/>
              <w:right w:val="nil"/>
            </w:tcBorders>
            <w:shd w:val="clear" w:color="auto" w:fill="auto"/>
            <w:noWrap/>
            <w:vAlign w:val="bottom"/>
            <w:hideMark/>
          </w:tcPr>
          <w:p w14:paraId="32C5AEC4" w14:textId="77777777" w:rsidR="008D0828" w:rsidRDefault="008D0828">
            <w:pPr>
              <w:rPr>
                <w:rFonts w:ascii="Calibri" w:hAnsi="Calibri" w:cs="Calibri"/>
                <w:sz w:val="22"/>
                <w:szCs w:val="22"/>
              </w:rPr>
            </w:pPr>
            <w:r>
              <w:rPr>
                <w:rFonts w:ascii="Calibri" w:hAnsi="Calibri" w:cs="Calibri"/>
                <w:sz w:val="22"/>
                <w:szCs w:val="22"/>
              </w:rPr>
              <w:t> </w:t>
            </w:r>
          </w:p>
        </w:tc>
        <w:tc>
          <w:tcPr>
            <w:tcW w:w="2268" w:type="dxa"/>
            <w:tcBorders>
              <w:top w:val="nil"/>
              <w:left w:val="nil"/>
              <w:bottom w:val="single" w:sz="4" w:space="0" w:color="auto"/>
              <w:right w:val="nil"/>
            </w:tcBorders>
            <w:shd w:val="clear" w:color="auto" w:fill="auto"/>
            <w:noWrap/>
            <w:vAlign w:val="bottom"/>
            <w:hideMark/>
          </w:tcPr>
          <w:p w14:paraId="64CE64DA" w14:textId="77777777" w:rsidR="008D0828" w:rsidRDefault="008D0828">
            <w:pPr>
              <w:rPr>
                <w:rFonts w:ascii="Calibri" w:hAnsi="Calibri" w:cs="Calibri"/>
                <w:sz w:val="22"/>
                <w:szCs w:val="22"/>
              </w:rPr>
            </w:pPr>
            <w:r>
              <w:rPr>
                <w:rFonts w:ascii="Calibri" w:hAnsi="Calibri" w:cs="Calibri"/>
                <w:sz w:val="22"/>
                <w:szCs w:val="22"/>
              </w:rPr>
              <w:t> </w:t>
            </w:r>
          </w:p>
        </w:tc>
        <w:tc>
          <w:tcPr>
            <w:tcW w:w="850" w:type="dxa"/>
            <w:tcBorders>
              <w:top w:val="nil"/>
              <w:left w:val="nil"/>
              <w:bottom w:val="single" w:sz="4" w:space="0" w:color="auto"/>
              <w:right w:val="nil"/>
            </w:tcBorders>
            <w:shd w:val="clear" w:color="auto" w:fill="auto"/>
            <w:noWrap/>
            <w:vAlign w:val="bottom"/>
            <w:hideMark/>
          </w:tcPr>
          <w:p w14:paraId="5CFFDC41" w14:textId="77777777" w:rsidR="008D0828" w:rsidRDefault="008D0828">
            <w:pPr>
              <w:rPr>
                <w:rFonts w:ascii="Calibri" w:hAnsi="Calibri" w:cs="Calibri"/>
                <w:sz w:val="22"/>
                <w:szCs w:val="22"/>
              </w:rPr>
            </w:pPr>
            <w:r>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5EB19A61" w14:textId="77777777" w:rsidR="008D0828" w:rsidRDefault="008D0828">
            <w:pPr>
              <w:jc w:val="right"/>
              <w:rPr>
                <w:rFonts w:ascii="Calibri" w:hAnsi="Calibri" w:cs="Calibri"/>
                <w:sz w:val="22"/>
                <w:szCs w:val="22"/>
              </w:rPr>
            </w:pPr>
            <w:r>
              <w:rPr>
                <w:rFonts w:ascii="Calibri" w:hAnsi="Calibri" w:cs="Calibri"/>
                <w:sz w:val="22"/>
                <w:szCs w:val="22"/>
              </w:rPr>
              <w:t>275,80 $</w:t>
            </w:r>
          </w:p>
        </w:tc>
      </w:tr>
      <w:tr w:rsidR="008D0828" w14:paraId="6CCD7463" w14:textId="77777777" w:rsidTr="008D0828">
        <w:trPr>
          <w:trHeight w:val="300"/>
        </w:trPr>
        <w:tc>
          <w:tcPr>
            <w:tcW w:w="475" w:type="dxa"/>
            <w:tcBorders>
              <w:top w:val="nil"/>
              <w:left w:val="nil"/>
              <w:bottom w:val="nil"/>
              <w:right w:val="nil"/>
            </w:tcBorders>
            <w:shd w:val="clear" w:color="auto" w:fill="auto"/>
            <w:noWrap/>
            <w:vAlign w:val="center"/>
            <w:hideMark/>
          </w:tcPr>
          <w:p w14:paraId="64F7F97E" w14:textId="77777777" w:rsidR="008D0828" w:rsidRDefault="008D0828">
            <w:pPr>
              <w:jc w:val="right"/>
              <w:rPr>
                <w:rFonts w:ascii="Calibri" w:hAnsi="Calibri" w:cs="Calibri"/>
                <w:sz w:val="22"/>
                <w:szCs w:val="22"/>
              </w:rPr>
            </w:pPr>
          </w:p>
        </w:tc>
        <w:tc>
          <w:tcPr>
            <w:tcW w:w="2219" w:type="dxa"/>
            <w:tcBorders>
              <w:top w:val="nil"/>
              <w:left w:val="nil"/>
              <w:bottom w:val="nil"/>
              <w:right w:val="nil"/>
            </w:tcBorders>
            <w:shd w:val="clear" w:color="auto" w:fill="auto"/>
            <w:noWrap/>
            <w:vAlign w:val="bottom"/>
            <w:hideMark/>
          </w:tcPr>
          <w:p w14:paraId="182B4AEA"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4FE5BB50"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3B4FD0C4"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0008CDD7" w14:textId="77777777" w:rsidR="008D0828" w:rsidRDefault="008D0828">
            <w:pPr>
              <w:rPr>
                <w:sz w:val="20"/>
                <w:szCs w:val="20"/>
              </w:rPr>
            </w:pPr>
          </w:p>
        </w:tc>
      </w:tr>
      <w:tr w:rsidR="008D0828" w14:paraId="5A183FE9"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20F6FE84" w14:textId="77777777" w:rsidR="008D0828" w:rsidRDefault="008D0828">
            <w:pPr>
              <w:jc w:val="right"/>
              <w:rPr>
                <w:rFonts w:ascii="Calibri" w:hAnsi="Calibri" w:cs="Calibri"/>
                <w:sz w:val="22"/>
                <w:szCs w:val="22"/>
              </w:rPr>
            </w:pPr>
            <w:r>
              <w:rPr>
                <w:rFonts w:ascii="Calibri" w:hAnsi="Calibri" w:cs="Calibri"/>
                <w:sz w:val="22"/>
                <w:szCs w:val="22"/>
              </w:rPr>
              <w:t>227</w:t>
            </w:r>
          </w:p>
        </w:tc>
        <w:tc>
          <w:tcPr>
            <w:tcW w:w="2219" w:type="dxa"/>
            <w:tcBorders>
              <w:top w:val="single" w:sz="4" w:space="0" w:color="auto"/>
              <w:left w:val="nil"/>
              <w:bottom w:val="nil"/>
              <w:right w:val="nil"/>
            </w:tcBorders>
            <w:shd w:val="clear" w:color="auto" w:fill="auto"/>
            <w:noWrap/>
            <w:vAlign w:val="center"/>
            <w:hideMark/>
          </w:tcPr>
          <w:p w14:paraId="3E8EDB81" w14:textId="77777777" w:rsidR="008D0828" w:rsidRDefault="008D0828">
            <w:pPr>
              <w:rPr>
                <w:rFonts w:ascii="Calibri" w:hAnsi="Calibri" w:cs="Calibri"/>
                <w:sz w:val="22"/>
                <w:szCs w:val="22"/>
              </w:rPr>
            </w:pPr>
            <w:r>
              <w:rPr>
                <w:rFonts w:ascii="Calibri" w:hAnsi="Calibri" w:cs="Calibri"/>
                <w:sz w:val="22"/>
                <w:szCs w:val="22"/>
              </w:rPr>
              <w:t xml:space="preserve">Google for </w:t>
            </w:r>
            <w:proofErr w:type="spellStart"/>
            <w:r>
              <w:rPr>
                <w:rFonts w:ascii="Calibri" w:hAnsi="Calibri" w:cs="Calibri"/>
                <w:sz w:val="22"/>
                <w:szCs w:val="22"/>
              </w:rPr>
              <w:t>work</w:t>
            </w:r>
            <w:proofErr w:type="spellEnd"/>
          </w:p>
        </w:tc>
        <w:tc>
          <w:tcPr>
            <w:tcW w:w="2268" w:type="dxa"/>
            <w:tcBorders>
              <w:top w:val="single" w:sz="4" w:space="0" w:color="auto"/>
              <w:left w:val="nil"/>
              <w:bottom w:val="nil"/>
              <w:right w:val="nil"/>
            </w:tcBorders>
            <w:shd w:val="clear" w:color="auto" w:fill="auto"/>
            <w:noWrap/>
            <w:vAlign w:val="center"/>
            <w:hideMark/>
          </w:tcPr>
          <w:p w14:paraId="0987BDA2" w14:textId="77777777" w:rsidR="008D0828" w:rsidRDefault="008D0828">
            <w:pPr>
              <w:rPr>
                <w:rFonts w:ascii="Calibri" w:hAnsi="Calibri" w:cs="Calibri"/>
                <w:sz w:val="22"/>
                <w:szCs w:val="22"/>
              </w:rPr>
            </w:pPr>
            <w:r>
              <w:rPr>
                <w:rFonts w:ascii="Calibri" w:hAnsi="Calibri" w:cs="Calibri"/>
                <w:sz w:val="22"/>
                <w:szCs w:val="22"/>
              </w:rPr>
              <w:t>janv. + févr.</w:t>
            </w:r>
          </w:p>
        </w:tc>
        <w:tc>
          <w:tcPr>
            <w:tcW w:w="850" w:type="dxa"/>
            <w:tcBorders>
              <w:top w:val="single" w:sz="4" w:space="0" w:color="auto"/>
              <w:left w:val="nil"/>
              <w:bottom w:val="nil"/>
              <w:right w:val="nil"/>
            </w:tcBorders>
            <w:shd w:val="clear" w:color="auto" w:fill="auto"/>
            <w:noWrap/>
            <w:vAlign w:val="center"/>
            <w:hideMark/>
          </w:tcPr>
          <w:p w14:paraId="37829431" w14:textId="77777777" w:rsidR="008D0828" w:rsidRDefault="008D0828">
            <w:pPr>
              <w:rPr>
                <w:rFonts w:ascii="Calibri" w:hAnsi="Calibri" w:cs="Calibri"/>
                <w:sz w:val="22"/>
                <w:szCs w:val="22"/>
              </w:rPr>
            </w:pPr>
            <w:r>
              <w:rPr>
                <w:rFonts w:ascii="Calibri" w:hAnsi="Calibri" w:cs="Calibri"/>
                <w:sz w:val="22"/>
                <w:szCs w:val="22"/>
              </w:rPr>
              <w:t>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277BF950" w14:textId="77777777" w:rsidR="008D0828" w:rsidRDefault="008D0828">
            <w:pPr>
              <w:jc w:val="right"/>
              <w:rPr>
                <w:rFonts w:ascii="Calibri" w:hAnsi="Calibri" w:cs="Calibri"/>
                <w:sz w:val="22"/>
                <w:szCs w:val="22"/>
              </w:rPr>
            </w:pPr>
            <w:r>
              <w:rPr>
                <w:rFonts w:ascii="Calibri" w:hAnsi="Calibri" w:cs="Calibri"/>
                <w:sz w:val="22"/>
                <w:szCs w:val="22"/>
              </w:rPr>
              <w:t>161,42 $</w:t>
            </w:r>
          </w:p>
        </w:tc>
      </w:tr>
      <w:tr w:rsidR="008D0828" w14:paraId="4F35594B"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6F58C348" w14:textId="77777777" w:rsidR="008D0828" w:rsidRDefault="008D0828">
            <w:pPr>
              <w:rPr>
                <w:rFonts w:ascii="Calibri" w:hAnsi="Calibri" w:cs="Calibri"/>
                <w:sz w:val="22"/>
                <w:szCs w:val="22"/>
              </w:rPr>
            </w:pPr>
            <w:r>
              <w:rPr>
                <w:rFonts w:ascii="Calibri" w:hAnsi="Calibri" w:cs="Calibri"/>
                <w:sz w:val="22"/>
                <w:szCs w:val="22"/>
              </w:rPr>
              <w:t> </w:t>
            </w:r>
          </w:p>
        </w:tc>
        <w:tc>
          <w:tcPr>
            <w:tcW w:w="2219" w:type="dxa"/>
            <w:tcBorders>
              <w:top w:val="nil"/>
              <w:left w:val="nil"/>
              <w:bottom w:val="single" w:sz="4" w:space="0" w:color="auto"/>
              <w:right w:val="nil"/>
            </w:tcBorders>
            <w:shd w:val="clear" w:color="auto" w:fill="auto"/>
            <w:noWrap/>
            <w:vAlign w:val="center"/>
            <w:hideMark/>
          </w:tcPr>
          <w:p w14:paraId="3B4881BD" w14:textId="77777777" w:rsidR="008D0828" w:rsidRDefault="008D0828">
            <w:pPr>
              <w:rPr>
                <w:rFonts w:ascii="Calibri" w:hAnsi="Calibri" w:cs="Calibri"/>
                <w:sz w:val="22"/>
                <w:szCs w:val="22"/>
              </w:rPr>
            </w:pPr>
            <w:r>
              <w:rPr>
                <w:rFonts w:ascii="Calibri" w:hAnsi="Calibri" w:cs="Calibri"/>
                <w:sz w:val="22"/>
                <w:szCs w:val="22"/>
              </w:rPr>
              <w:t> </w:t>
            </w:r>
          </w:p>
        </w:tc>
        <w:tc>
          <w:tcPr>
            <w:tcW w:w="2268" w:type="dxa"/>
            <w:tcBorders>
              <w:top w:val="nil"/>
              <w:left w:val="nil"/>
              <w:bottom w:val="single" w:sz="4" w:space="0" w:color="auto"/>
              <w:right w:val="nil"/>
            </w:tcBorders>
            <w:shd w:val="clear" w:color="auto" w:fill="auto"/>
            <w:noWrap/>
            <w:vAlign w:val="center"/>
            <w:hideMark/>
          </w:tcPr>
          <w:p w14:paraId="67A60EBE" w14:textId="77777777" w:rsidR="008D0828" w:rsidRDefault="008D0828">
            <w:pPr>
              <w:rPr>
                <w:rFonts w:ascii="Calibri" w:hAnsi="Calibri" w:cs="Calibri"/>
                <w:sz w:val="22"/>
                <w:szCs w:val="22"/>
              </w:rPr>
            </w:pPr>
            <w:r>
              <w:rPr>
                <w:rFonts w:ascii="Calibri" w:hAnsi="Calibri" w:cs="Calibri"/>
                <w:sz w:val="22"/>
                <w:szCs w:val="22"/>
              </w:rPr>
              <w:t> </w:t>
            </w:r>
          </w:p>
        </w:tc>
        <w:tc>
          <w:tcPr>
            <w:tcW w:w="850" w:type="dxa"/>
            <w:tcBorders>
              <w:top w:val="nil"/>
              <w:left w:val="nil"/>
              <w:bottom w:val="single" w:sz="4" w:space="0" w:color="auto"/>
              <w:right w:val="nil"/>
            </w:tcBorders>
            <w:shd w:val="clear" w:color="auto" w:fill="auto"/>
            <w:noWrap/>
            <w:vAlign w:val="center"/>
            <w:hideMark/>
          </w:tcPr>
          <w:p w14:paraId="68907C1E" w14:textId="77777777" w:rsidR="008D0828" w:rsidRDefault="008D0828">
            <w:pPr>
              <w:rPr>
                <w:rFonts w:ascii="Calibri" w:hAnsi="Calibri" w:cs="Calibri"/>
                <w:sz w:val="22"/>
                <w:szCs w:val="22"/>
              </w:rPr>
            </w:pPr>
            <w:r>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9F676B9" w14:textId="77777777" w:rsidR="008D0828" w:rsidRDefault="008D0828">
            <w:pPr>
              <w:jc w:val="right"/>
              <w:rPr>
                <w:rFonts w:ascii="Calibri" w:hAnsi="Calibri" w:cs="Calibri"/>
                <w:sz w:val="22"/>
                <w:szCs w:val="22"/>
              </w:rPr>
            </w:pPr>
            <w:r>
              <w:rPr>
                <w:rFonts w:ascii="Calibri" w:hAnsi="Calibri" w:cs="Calibri"/>
                <w:sz w:val="22"/>
                <w:szCs w:val="22"/>
              </w:rPr>
              <w:t>161,42 $</w:t>
            </w:r>
          </w:p>
        </w:tc>
      </w:tr>
      <w:tr w:rsidR="008D0828" w14:paraId="39E159C1" w14:textId="77777777" w:rsidTr="008D0828">
        <w:trPr>
          <w:trHeight w:val="300"/>
        </w:trPr>
        <w:tc>
          <w:tcPr>
            <w:tcW w:w="475" w:type="dxa"/>
            <w:tcBorders>
              <w:top w:val="nil"/>
              <w:left w:val="nil"/>
              <w:bottom w:val="nil"/>
              <w:right w:val="nil"/>
            </w:tcBorders>
            <w:shd w:val="clear" w:color="auto" w:fill="auto"/>
            <w:noWrap/>
            <w:vAlign w:val="center"/>
            <w:hideMark/>
          </w:tcPr>
          <w:p w14:paraId="4CAF7407" w14:textId="77777777" w:rsidR="008D0828" w:rsidRDefault="008D0828">
            <w:pPr>
              <w:jc w:val="right"/>
              <w:rPr>
                <w:rFonts w:ascii="Calibri" w:hAnsi="Calibri" w:cs="Calibri"/>
                <w:sz w:val="22"/>
                <w:szCs w:val="22"/>
              </w:rPr>
            </w:pPr>
          </w:p>
        </w:tc>
        <w:tc>
          <w:tcPr>
            <w:tcW w:w="2219" w:type="dxa"/>
            <w:tcBorders>
              <w:top w:val="nil"/>
              <w:left w:val="nil"/>
              <w:bottom w:val="nil"/>
              <w:right w:val="nil"/>
            </w:tcBorders>
            <w:shd w:val="clear" w:color="auto" w:fill="auto"/>
            <w:noWrap/>
            <w:vAlign w:val="center"/>
            <w:hideMark/>
          </w:tcPr>
          <w:p w14:paraId="02030BF6"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49EE808F"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5DC6BD86" w14:textId="77777777" w:rsidR="008D0828" w:rsidRDefault="008D0828">
            <w:pPr>
              <w:rPr>
                <w:sz w:val="20"/>
                <w:szCs w:val="20"/>
              </w:rPr>
            </w:pPr>
          </w:p>
        </w:tc>
        <w:tc>
          <w:tcPr>
            <w:tcW w:w="1843" w:type="dxa"/>
            <w:tcBorders>
              <w:top w:val="nil"/>
              <w:left w:val="nil"/>
              <w:bottom w:val="nil"/>
              <w:right w:val="nil"/>
            </w:tcBorders>
            <w:shd w:val="clear" w:color="auto" w:fill="auto"/>
            <w:noWrap/>
            <w:vAlign w:val="bottom"/>
            <w:hideMark/>
          </w:tcPr>
          <w:p w14:paraId="2C61AAC7" w14:textId="77777777" w:rsidR="008D0828" w:rsidRDefault="008D0828">
            <w:pPr>
              <w:rPr>
                <w:sz w:val="20"/>
                <w:szCs w:val="20"/>
              </w:rPr>
            </w:pPr>
          </w:p>
        </w:tc>
      </w:tr>
      <w:tr w:rsidR="008D0828" w14:paraId="1064CC02"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153D0334" w14:textId="77777777" w:rsidR="008D0828" w:rsidRDefault="008D0828">
            <w:pPr>
              <w:jc w:val="right"/>
              <w:rPr>
                <w:rFonts w:ascii="Calibri" w:hAnsi="Calibri" w:cs="Calibri"/>
                <w:sz w:val="22"/>
                <w:szCs w:val="22"/>
              </w:rPr>
            </w:pPr>
            <w:r>
              <w:rPr>
                <w:rFonts w:ascii="Calibri" w:hAnsi="Calibri" w:cs="Calibri"/>
                <w:sz w:val="22"/>
                <w:szCs w:val="22"/>
              </w:rPr>
              <w:t>107</w:t>
            </w:r>
          </w:p>
        </w:tc>
        <w:tc>
          <w:tcPr>
            <w:tcW w:w="2219" w:type="dxa"/>
            <w:tcBorders>
              <w:top w:val="single" w:sz="4" w:space="0" w:color="auto"/>
              <w:left w:val="nil"/>
              <w:bottom w:val="nil"/>
              <w:right w:val="nil"/>
            </w:tcBorders>
            <w:shd w:val="clear" w:color="auto" w:fill="auto"/>
            <w:noWrap/>
            <w:vAlign w:val="bottom"/>
            <w:hideMark/>
          </w:tcPr>
          <w:p w14:paraId="60B09D4F" w14:textId="77777777" w:rsidR="008D0828" w:rsidRDefault="008D0828">
            <w:pPr>
              <w:rPr>
                <w:rFonts w:ascii="Calibri" w:hAnsi="Calibri" w:cs="Calibri"/>
                <w:sz w:val="22"/>
                <w:szCs w:val="22"/>
              </w:rPr>
            </w:pPr>
            <w:r>
              <w:rPr>
                <w:rFonts w:ascii="Calibri" w:hAnsi="Calibri" w:cs="Calibri"/>
                <w:sz w:val="22"/>
                <w:szCs w:val="22"/>
              </w:rPr>
              <w:t>Transport adapté Grand Tronc</w:t>
            </w:r>
          </w:p>
        </w:tc>
        <w:tc>
          <w:tcPr>
            <w:tcW w:w="3118" w:type="dxa"/>
            <w:gridSpan w:val="2"/>
            <w:tcBorders>
              <w:top w:val="single" w:sz="4" w:space="0" w:color="auto"/>
              <w:left w:val="nil"/>
              <w:bottom w:val="nil"/>
              <w:right w:val="nil"/>
            </w:tcBorders>
            <w:shd w:val="clear" w:color="auto" w:fill="auto"/>
            <w:noWrap/>
            <w:vAlign w:val="bottom"/>
            <w:hideMark/>
          </w:tcPr>
          <w:p w14:paraId="728FBB1C" w14:textId="77777777" w:rsidR="008D0828" w:rsidRDefault="008D0828">
            <w:pPr>
              <w:rPr>
                <w:rFonts w:ascii="Calibri" w:hAnsi="Calibri" w:cs="Calibri"/>
                <w:sz w:val="22"/>
                <w:szCs w:val="22"/>
              </w:rPr>
            </w:pPr>
            <w:r>
              <w:rPr>
                <w:rFonts w:ascii="Calibri" w:hAnsi="Calibri" w:cs="Calibri"/>
                <w:sz w:val="22"/>
                <w:szCs w:val="22"/>
              </w:rPr>
              <w:t xml:space="preserve">2022 </w:t>
            </w:r>
            <w:proofErr w:type="gramStart"/>
            <w:r>
              <w:rPr>
                <w:rFonts w:ascii="Calibri" w:hAnsi="Calibri" w:cs="Calibri"/>
                <w:sz w:val="22"/>
                <w:szCs w:val="22"/>
              </w:rPr>
              <w:t>subvention</w:t>
            </w:r>
            <w:proofErr w:type="gramEnd"/>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14:paraId="0F0A1218" w14:textId="77777777" w:rsidR="008D0828" w:rsidRDefault="008D0828">
            <w:pPr>
              <w:jc w:val="right"/>
              <w:rPr>
                <w:rFonts w:ascii="Calibri" w:hAnsi="Calibri" w:cs="Calibri"/>
                <w:sz w:val="22"/>
                <w:szCs w:val="22"/>
              </w:rPr>
            </w:pPr>
            <w:r>
              <w:rPr>
                <w:rFonts w:ascii="Calibri" w:hAnsi="Calibri" w:cs="Calibri"/>
                <w:sz w:val="22"/>
                <w:szCs w:val="22"/>
              </w:rPr>
              <w:t>1 547,00 $</w:t>
            </w:r>
          </w:p>
        </w:tc>
      </w:tr>
      <w:tr w:rsidR="008D0828" w14:paraId="70A87E1F"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bottom"/>
            <w:hideMark/>
          </w:tcPr>
          <w:p w14:paraId="05F31F6E" w14:textId="77777777" w:rsidR="008D0828" w:rsidRDefault="008D0828">
            <w:pPr>
              <w:rPr>
                <w:rFonts w:ascii="Calibri" w:hAnsi="Calibri" w:cs="Calibri"/>
                <w:sz w:val="22"/>
                <w:szCs w:val="22"/>
              </w:rPr>
            </w:pPr>
            <w:r>
              <w:rPr>
                <w:rFonts w:ascii="Calibri" w:hAnsi="Calibri" w:cs="Calibri"/>
                <w:sz w:val="22"/>
                <w:szCs w:val="22"/>
              </w:rPr>
              <w:t> </w:t>
            </w:r>
          </w:p>
        </w:tc>
        <w:tc>
          <w:tcPr>
            <w:tcW w:w="2219" w:type="dxa"/>
            <w:tcBorders>
              <w:top w:val="nil"/>
              <w:left w:val="nil"/>
              <w:bottom w:val="single" w:sz="4" w:space="0" w:color="auto"/>
              <w:right w:val="nil"/>
            </w:tcBorders>
            <w:shd w:val="clear" w:color="auto" w:fill="auto"/>
            <w:noWrap/>
            <w:vAlign w:val="bottom"/>
            <w:hideMark/>
          </w:tcPr>
          <w:p w14:paraId="5B096300" w14:textId="77777777" w:rsidR="008D0828" w:rsidRDefault="008D0828">
            <w:pPr>
              <w:rPr>
                <w:rFonts w:ascii="Calibri" w:hAnsi="Calibri" w:cs="Calibri"/>
                <w:sz w:val="22"/>
                <w:szCs w:val="22"/>
              </w:rPr>
            </w:pPr>
            <w:r>
              <w:rPr>
                <w:rFonts w:ascii="Calibri" w:hAnsi="Calibri" w:cs="Calibri"/>
                <w:sz w:val="22"/>
                <w:szCs w:val="22"/>
              </w:rPr>
              <w:t> </w:t>
            </w:r>
          </w:p>
        </w:tc>
        <w:tc>
          <w:tcPr>
            <w:tcW w:w="2268" w:type="dxa"/>
            <w:tcBorders>
              <w:top w:val="nil"/>
              <w:left w:val="nil"/>
              <w:bottom w:val="single" w:sz="4" w:space="0" w:color="auto"/>
              <w:right w:val="nil"/>
            </w:tcBorders>
            <w:shd w:val="clear" w:color="auto" w:fill="auto"/>
            <w:noWrap/>
            <w:vAlign w:val="bottom"/>
            <w:hideMark/>
          </w:tcPr>
          <w:p w14:paraId="1227DF01" w14:textId="77777777" w:rsidR="008D0828" w:rsidRDefault="008D0828">
            <w:pPr>
              <w:rPr>
                <w:rFonts w:ascii="Calibri" w:hAnsi="Calibri" w:cs="Calibri"/>
                <w:sz w:val="22"/>
                <w:szCs w:val="22"/>
              </w:rPr>
            </w:pPr>
            <w:r>
              <w:rPr>
                <w:rFonts w:ascii="Calibri" w:hAnsi="Calibri" w:cs="Calibri"/>
                <w:sz w:val="22"/>
                <w:szCs w:val="22"/>
              </w:rPr>
              <w:t> </w:t>
            </w:r>
          </w:p>
        </w:tc>
        <w:tc>
          <w:tcPr>
            <w:tcW w:w="850" w:type="dxa"/>
            <w:tcBorders>
              <w:top w:val="nil"/>
              <w:left w:val="nil"/>
              <w:bottom w:val="single" w:sz="4" w:space="0" w:color="auto"/>
              <w:right w:val="nil"/>
            </w:tcBorders>
            <w:shd w:val="clear" w:color="auto" w:fill="auto"/>
            <w:noWrap/>
            <w:vAlign w:val="bottom"/>
            <w:hideMark/>
          </w:tcPr>
          <w:p w14:paraId="1EA2E156" w14:textId="77777777" w:rsidR="008D0828" w:rsidRDefault="008D0828">
            <w:pPr>
              <w:rPr>
                <w:rFonts w:ascii="Calibri" w:hAnsi="Calibri" w:cs="Calibri"/>
                <w:sz w:val="22"/>
                <w:szCs w:val="22"/>
              </w:rPr>
            </w:pPr>
            <w:r>
              <w:rPr>
                <w:rFonts w:ascii="Calibri" w:hAnsi="Calibri" w:cs="Calibr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AB6E04" w14:textId="77777777" w:rsidR="008D0828" w:rsidRDefault="008D0828">
            <w:pPr>
              <w:jc w:val="right"/>
              <w:rPr>
                <w:rFonts w:ascii="Calibri" w:hAnsi="Calibri" w:cs="Calibri"/>
                <w:sz w:val="22"/>
                <w:szCs w:val="22"/>
              </w:rPr>
            </w:pPr>
            <w:r>
              <w:rPr>
                <w:rFonts w:ascii="Calibri" w:hAnsi="Calibri" w:cs="Calibri"/>
                <w:sz w:val="22"/>
                <w:szCs w:val="22"/>
              </w:rPr>
              <w:t>1 547,00 $</w:t>
            </w:r>
          </w:p>
        </w:tc>
      </w:tr>
      <w:tr w:rsidR="008D0828" w14:paraId="2254CB62" w14:textId="77777777" w:rsidTr="008D0828">
        <w:trPr>
          <w:trHeight w:val="300"/>
        </w:trPr>
        <w:tc>
          <w:tcPr>
            <w:tcW w:w="475" w:type="dxa"/>
            <w:tcBorders>
              <w:top w:val="nil"/>
              <w:left w:val="nil"/>
              <w:bottom w:val="nil"/>
              <w:right w:val="nil"/>
            </w:tcBorders>
            <w:shd w:val="clear" w:color="auto" w:fill="auto"/>
            <w:noWrap/>
            <w:vAlign w:val="center"/>
            <w:hideMark/>
          </w:tcPr>
          <w:p w14:paraId="0AFB4FF8" w14:textId="77777777" w:rsidR="008D0828" w:rsidRDefault="008D0828">
            <w:pPr>
              <w:jc w:val="right"/>
              <w:rPr>
                <w:rFonts w:ascii="Calibri" w:hAnsi="Calibri" w:cs="Calibri"/>
                <w:sz w:val="22"/>
                <w:szCs w:val="22"/>
              </w:rPr>
            </w:pPr>
          </w:p>
        </w:tc>
        <w:tc>
          <w:tcPr>
            <w:tcW w:w="2219" w:type="dxa"/>
            <w:tcBorders>
              <w:top w:val="nil"/>
              <w:left w:val="nil"/>
              <w:bottom w:val="nil"/>
              <w:right w:val="nil"/>
            </w:tcBorders>
            <w:shd w:val="clear" w:color="auto" w:fill="auto"/>
            <w:noWrap/>
            <w:vAlign w:val="center"/>
            <w:hideMark/>
          </w:tcPr>
          <w:p w14:paraId="6637955D"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7D69FA6E"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65B95282"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119F2B82" w14:textId="77777777" w:rsidR="008D0828" w:rsidRDefault="008D0828">
            <w:pPr>
              <w:rPr>
                <w:sz w:val="20"/>
                <w:szCs w:val="20"/>
              </w:rPr>
            </w:pPr>
          </w:p>
        </w:tc>
      </w:tr>
      <w:tr w:rsidR="008D0828" w14:paraId="2CE47A8C" w14:textId="77777777" w:rsidTr="008D0828">
        <w:trPr>
          <w:trHeight w:val="315"/>
        </w:trPr>
        <w:tc>
          <w:tcPr>
            <w:tcW w:w="475" w:type="dxa"/>
            <w:tcBorders>
              <w:top w:val="single" w:sz="4" w:space="0" w:color="auto"/>
              <w:left w:val="single" w:sz="4" w:space="0" w:color="auto"/>
              <w:bottom w:val="nil"/>
              <w:right w:val="nil"/>
            </w:tcBorders>
            <w:shd w:val="clear" w:color="000000" w:fill="FFFFFF"/>
            <w:noWrap/>
            <w:vAlign w:val="center"/>
            <w:hideMark/>
          </w:tcPr>
          <w:p w14:paraId="2A0B2813"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single" w:sz="4" w:space="0" w:color="auto"/>
              <w:left w:val="nil"/>
              <w:bottom w:val="nil"/>
              <w:right w:val="nil"/>
            </w:tcBorders>
            <w:shd w:val="clear" w:color="000000" w:fill="FFFFFF"/>
            <w:noWrap/>
            <w:vAlign w:val="center"/>
            <w:hideMark/>
          </w:tcPr>
          <w:p w14:paraId="090D2098" w14:textId="77777777" w:rsidR="008D0828" w:rsidRDefault="008D0828">
            <w:pPr>
              <w:rPr>
                <w:rFonts w:ascii="Calibri" w:hAnsi="Calibri" w:cs="Calibri"/>
                <w:color w:val="000000"/>
                <w:sz w:val="22"/>
                <w:szCs w:val="22"/>
              </w:rPr>
            </w:pPr>
            <w:r>
              <w:rPr>
                <w:rFonts w:ascii="Calibri" w:hAnsi="Calibri" w:cs="Calibri"/>
                <w:color w:val="000000"/>
                <w:sz w:val="22"/>
                <w:szCs w:val="22"/>
              </w:rPr>
              <w:t>Martine Lebeau</w:t>
            </w:r>
          </w:p>
        </w:tc>
        <w:tc>
          <w:tcPr>
            <w:tcW w:w="3118" w:type="dxa"/>
            <w:gridSpan w:val="2"/>
            <w:tcBorders>
              <w:top w:val="single" w:sz="4" w:space="0" w:color="auto"/>
              <w:left w:val="nil"/>
              <w:bottom w:val="nil"/>
              <w:right w:val="nil"/>
            </w:tcBorders>
            <w:shd w:val="clear" w:color="000000" w:fill="FFFFFF"/>
            <w:noWrap/>
            <w:vAlign w:val="center"/>
            <w:hideMark/>
          </w:tcPr>
          <w:p w14:paraId="57A829D4" w14:textId="77777777" w:rsidR="008D0828" w:rsidRDefault="008D0828">
            <w:pPr>
              <w:rPr>
                <w:rFonts w:ascii="Calibri" w:hAnsi="Calibri" w:cs="Calibri"/>
                <w:color w:val="000000"/>
                <w:sz w:val="22"/>
                <w:szCs w:val="22"/>
              </w:rPr>
            </w:pPr>
            <w:proofErr w:type="gramStart"/>
            <w:r>
              <w:rPr>
                <w:rFonts w:ascii="Calibri" w:hAnsi="Calibri" w:cs="Calibri"/>
                <w:color w:val="000000"/>
                <w:sz w:val="22"/>
                <w:szCs w:val="22"/>
              </w:rPr>
              <w:t>fin</w:t>
            </w:r>
            <w:proofErr w:type="gramEnd"/>
            <w:r>
              <w:rPr>
                <w:rFonts w:ascii="Calibri" w:hAnsi="Calibri" w:cs="Calibri"/>
                <w:color w:val="000000"/>
                <w:sz w:val="22"/>
                <w:szCs w:val="22"/>
              </w:rPr>
              <w:t xml:space="preserve"> de travail</w:t>
            </w:r>
          </w:p>
        </w:tc>
        <w:tc>
          <w:tcPr>
            <w:tcW w:w="1843" w:type="dxa"/>
            <w:tcBorders>
              <w:top w:val="single" w:sz="4" w:space="0" w:color="auto"/>
              <w:left w:val="nil"/>
              <w:bottom w:val="double" w:sz="6" w:space="0" w:color="auto"/>
              <w:right w:val="single" w:sz="4" w:space="0" w:color="auto"/>
            </w:tcBorders>
            <w:shd w:val="clear" w:color="000000" w:fill="FFFFFF"/>
            <w:noWrap/>
            <w:vAlign w:val="center"/>
            <w:hideMark/>
          </w:tcPr>
          <w:p w14:paraId="69599636"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 xml:space="preserve">1 476,14 $ </w:t>
            </w:r>
          </w:p>
        </w:tc>
      </w:tr>
      <w:tr w:rsidR="008D0828" w14:paraId="747BF166"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bottom"/>
            <w:hideMark/>
          </w:tcPr>
          <w:p w14:paraId="543E1A09"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bottom"/>
            <w:hideMark/>
          </w:tcPr>
          <w:p w14:paraId="6D79A88E"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bottom"/>
            <w:hideMark/>
          </w:tcPr>
          <w:p w14:paraId="6F442EE4"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bottom"/>
            <w:hideMark/>
          </w:tcPr>
          <w:p w14:paraId="25C7E2D5"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055BE8E"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 xml:space="preserve">1 476,14 $ </w:t>
            </w:r>
          </w:p>
        </w:tc>
      </w:tr>
      <w:tr w:rsidR="008D0828" w14:paraId="1D70809E" w14:textId="77777777" w:rsidTr="008D0828">
        <w:trPr>
          <w:trHeight w:val="300"/>
        </w:trPr>
        <w:tc>
          <w:tcPr>
            <w:tcW w:w="475" w:type="dxa"/>
            <w:tcBorders>
              <w:top w:val="nil"/>
              <w:left w:val="nil"/>
              <w:bottom w:val="nil"/>
              <w:right w:val="nil"/>
            </w:tcBorders>
            <w:shd w:val="clear" w:color="auto" w:fill="auto"/>
            <w:noWrap/>
            <w:vAlign w:val="bottom"/>
            <w:hideMark/>
          </w:tcPr>
          <w:p w14:paraId="51E8CF84"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bottom"/>
            <w:hideMark/>
          </w:tcPr>
          <w:p w14:paraId="6B6DCDBF" w14:textId="77777777" w:rsidR="008D0828" w:rsidRDefault="008D0828">
            <w:pPr>
              <w:rPr>
                <w:sz w:val="20"/>
                <w:szCs w:val="20"/>
              </w:rPr>
            </w:pPr>
          </w:p>
        </w:tc>
        <w:tc>
          <w:tcPr>
            <w:tcW w:w="2268" w:type="dxa"/>
            <w:tcBorders>
              <w:top w:val="nil"/>
              <w:left w:val="nil"/>
              <w:bottom w:val="nil"/>
              <w:right w:val="nil"/>
            </w:tcBorders>
            <w:shd w:val="clear" w:color="auto" w:fill="auto"/>
            <w:noWrap/>
            <w:vAlign w:val="bottom"/>
            <w:hideMark/>
          </w:tcPr>
          <w:p w14:paraId="6E7B0D92" w14:textId="77777777" w:rsidR="008D0828" w:rsidRDefault="008D0828">
            <w:pPr>
              <w:rPr>
                <w:sz w:val="20"/>
                <w:szCs w:val="20"/>
              </w:rPr>
            </w:pPr>
          </w:p>
        </w:tc>
        <w:tc>
          <w:tcPr>
            <w:tcW w:w="850" w:type="dxa"/>
            <w:tcBorders>
              <w:top w:val="nil"/>
              <w:left w:val="nil"/>
              <w:bottom w:val="nil"/>
              <w:right w:val="nil"/>
            </w:tcBorders>
            <w:shd w:val="clear" w:color="auto" w:fill="auto"/>
            <w:noWrap/>
            <w:vAlign w:val="bottom"/>
            <w:hideMark/>
          </w:tcPr>
          <w:p w14:paraId="01C49D8B" w14:textId="77777777" w:rsidR="008D0828" w:rsidRDefault="008D0828">
            <w:pPr>
              <w:rPr>
                <w:sz w:val="20"/>
                <w:szCs w:val="20"/>
              </w:rPr>
            </w:pPr>
          </w:p>
        </w:tc>
        <w:tc>
          <w:tcPr>
            <w:tcW w:w="1843" w:type="dxa"/>
            <w:tcBorders>
              <w:top w:val="nil"/>
              <w:left w:val="nil"/>
              <w:bottom w:val="nil"/>
              <w:right w:val="nil"/>
            </w:tcBorders>
            <w:shd w:val="clear" w:color="000000" w:fill="FFFFFF"/>
            <w:noWrap/>
            <w:vAlign w:val="center"/>
            <w:hideMark/>
          </w:tcPr>
          <w:p w14:paraId="6EDC8894"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r>
      <w:tr w:rsidR="008D0828" w14:paraId="2BF982B6" w14:textId="77777777" w:rsidTr="008D0828">
        <w:trPr>
          <w:trHeight w:val="315"/>
        </w:trPr>
        <w:tc>
          <w:tcPr>
            <w:tcW w:w="475" w:type="dxa"/>
            <w:tcBorders>
              <w:top w:val="single" w:sz="4" w:space="0" w:color="auto"/>
              <w:left w:val="single" w:sz="4" w:space="0" w:color="auto"/>
              <w:bottom w:val="nil"/>
              <w:right w:val="nil"/>
            </w:tcBorders>
            <w:shd w:val="clear" w:color="auto" w:fill="auto"/>
            <w:noWrap/>
            <w:vAlign w:val="center"/>
            <w:hideMark/>
          </w:tcPr>
          <w:p w14:paraId="0002F8B5"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single" w:sz="4" w:space="0" w:color="auto"/>
              <w:left w:val="nil"/>
              <w:bottom w:val="nil"/>
              <w:right w:val="nil"/>
            </w:tcBorders>
            <w:shd w:val="clear" w:color="auto" w:fill="auto"/>
            <w:noWrap/>
            <w:vAlign w:val="center"/>
            <w:hideMark/>
          </w:tcPr>
          <w:p w14:paraId="0D0BD9ED" w14:textId="77777777" w:rsidR="008D0828" w:rsidRDefault="008D0828">
            <w:pPr>
              <w:rPr>
                <w:rFonts w:ascii="Calibri" w:hAnsi="Calibri" w:cs="Calibri"/>
                <w:color w:val="000000"/>
                <w:sz w:val="22"/>
                <w:szCs w:val="22"/>
              </w:rPr>
            </w:pPr>
            <w:r>
              <w:rPr>
                <w:rFonts w:ascii="Calibri" w:hAnsi="Calibri" w:cs="Calibri"/>
                <w:color w:val="000000"/>
                <w:sz w:val="22"/>
                <w:szCs w:val="22"/>
              </w:rPr>
              <w:t>Carole Pigeon dg-greffière</w:t>
            </w:r>
          </w:p>
        </w:tc>
        <w:tc>
          <w:tcPr>
            <w:tcW w:w="2268" w:type="dxa"/>
            <w:tcBorders>
              <w:top w:val="single" w:sz="4" w:space="0" w:color="auto"/>
              <w:left w:val="nil"/>
              <w:bottom w:val="nil"/>
              <w:right w:val="nil"/>
            </w:tcBorders>
            <w:shd w:val="clear" w:color="auto" w:fill="auto"/>
            <w:noWrap/>
            <w:vAlign w:val="center"/>
            <w:hideMark/>
          </w:tcPr>
          <w:p w14:paraId="1AB405FC" w14:textId="77777777" w:rsidR="008D0828" w:rsidRDefault="008D0828">
            <w:pPr>
              <w:rPr>
                <w:rFonts w:ascii="Calibri" w:hAnsi="Calibri" w:cs="Calibri"/>
                <w:color w:val="000000"/>
                <w:sz w:val="22"/>
                <w:szCs w:val="22"/>
              </w:rPr>
            </w:pPr>
            <w:proofErr w:type="gramStart"/>
            <w:r>
              <w:rPr>
                <w:rFonts w:ascii="Calibri" w:hAnsi="Calibri" w:cs="Calibri"/>
                <w:color w:val="000000"/>
                <w:sz w:val="22"/>
                <w:szCs w:val="22"/>
              </w:rPr>
              <w:t>janvier</w:t>
            </w:r>
            <w:proofErr w:type="gramEnd"/>
          </w:p>
        </w:tc>
        <w:tc>
          <w:tcPr>
            <w:tcW w:w="850" w:type="dxa"/>
            <w:tcBorders>
              <w:top w:val="single" w:sz="4" w:space="0" w:color="auto"/>
              <w:left w:val="nil"/>
              <w:bottom w:val="nil"/>
              <w:right w:val="nil"/>
            </w:tcBorders>
            <w:shd w:val="clear" w:color="auto" w:fill="auto"/>
            <w:noWrap/>
            <w:vAlign w:val="center"/>
            <w:hideMark/>
          </w:tcPr>
          <w:p w14:paraId="07564E4B"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15064108"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 xml:space="preserve">1 707,48 $ </w:t>
            </w:r>
          </w:p>
        </w:tc>
      </w:tr>
      <w:tr w:rsidR="008D0828" w14:paraId="381FBB80" w14:textId="77777777" w:rsidTr="008D0828">
        <w:trPr>
          <w:trHeight w:val="315"/>
        </w:trPr>
        <w:tc>
          <w:tcPr>
            <w:tcW w:w="475" w:type="dxa"/>
            <w:tcBorders>
              <w:top w:val="nil"/>
              <w:left w:val="single" w:sz="4" w:space="0" w:color="auto"/>
              <w:bottom w:val="single" w:sz="4" w:space="0" w:color="auto"/>
              <w:right w:val="nil"/>
            </w:tcBorders>
            <w:shd w:val="clear" w:color="auto" w:fill="auto"/>
            <w:noWrap/>
            <w:vAlign w:val="center"/>
            <w:hideMark/>
          </w:tcPr>
          <w:p w14:paraId="1E183971"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19" w:type="dxa"/>
            <w:tcBorders>
              <w:top w:val="nil"/>
              <w:left w:val="nil"/>
              <w:bottom w:val="single" w:sz="4" w:space="0" w:color="auto"/>
              <w:right w:val="nil"/>
            </w:tcBorders>
            <w:shd w:val="clear" w:color="auto" w:fill="auto"/>
            <w:noWrap/>
            <w:vAlign w:val="center"/>
            <w:hideMark/>
          </w:tcPr>
          <w:p w14:paraId="226055CE"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2268" w:type="dxa"/>
            <w:tcBorders>
              <w:top w:val="nil"/>
              <w:left w:val="nil"/>
              <w:bottom w:val="single" w:sz="4" w:space="0" w:color="auto"/>
              <w:right w:val="nil"/>
            </w:tcBorders>
            <w:shd w:val="clear" w:color="auto" w:fill="auto"/>
            <w:noWrap/>
            <w:vAlign w:val="center"/>
            <w:hideMark/>
          </w:tcPr>
          <w:p w14:paraId="64C88AB0"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center"/>
            <w:hideMark/>
          </w:tcPr>
          <w:p w14:paraId="7C7D6D62" w14:textId="77777777" w:rsidR="008D0828" w:rsidRDefault="008D0828">
            <w:pPr>
              <w:rPr>
                <w:rFonts w:ascii="Calibri" w:hAnsi="Calibri" w:cs="Calibri"/>
                <w:color w:val="000000"/>
                <w:sz w:val="22"/>
                <w:szCs w:val="22"/>
              </w:rPr>
            </w:pPr>
            <w:r>
              <w:rPr>
                <w:rFonts w:ascii="Calibri" w:hAnsi="Calibri" w:cs="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DA3492" w14:textId="77777777" w:rsidR="008D0828" w:rsidRDefault="008D0828">
            <w:pPr>
              <w:jc w:val="right"/>
              <w:rPr>
                <w:rFonts w:ascii="Calibri" w:hAnsi="Calibri" w:cs="Calibri"/>
                <w:color w:val="000000"/>
                <w:sz w:val="22"/>
                <w:szCs w:val="22"/>
              </w:rPr>
            </w:pPr>
            <w:r>
              <w:rPr>
                <w:rFonts w:ascii="Calibri" w:hAnsi="Calibri" w:cs="Calibri"/>
                <w:color w:val="000000"/>
                <w:sz w:val="22"/>
                <w:szCs w:val="22"/>
              </w:rPr>
              <w:t xml:space="preserve">1 707,48 $ </w:t>
            </w:r>
          </w:p>
        </w:tc>
      </w:tr>
      <w:tr w:rsidR="008D0828" w14:paraId="204819F2" w14:textId="77777777" w:rsidTr="008D0828">
        <w:trPr>
          <w:trHeight w:val="315"/>
        </w:trPr>
        <w:tc>
          <w:tcPr>
            <w:tcW w:w="475" w:type="dxa"/>
            <w:tcBorders>
              <w:top w:val="nil"/>
              <w:left w:val="nil"/>
              <w:bottom w:val="nil"/>
              <w:right w:val="nil"/>
            </w:tcBorders>
            <w:shd w:val="clear" w:color="auto" w:fill="auto"/>
            <w:noWrap/>
            <w:vAlign w:val="center"/>
            <w:hideMark/>
          </w:tcPr>
          <w:p w14:paraId="3468FE15" w14:textId="77777777" w:rsidR="008D0828" w:rsidRDefault="008D0828">
            <w:pPr>
              <w:jc w:val="right"/>
              <w:rPr>
                <w:rFonts w:ascii="Calibri" w:hAnsi="Calibri" w:cs="Calibri"/>
                <w:color w:val="000000"/>
                <w:sz w:val="22"/>
                <w:szCs w:val="22"/>
              </w:rPr>
            </w:pPr>
          </w:p>
        </w:tc>
        <w:tc>
          <w:tcPr>
            <w:tcW w:w="2219" w:type="dxa"/>
            <w:tcBorders>
              <w:top w:val="nil"/>
              <w:left w:val="nil"/>
              <w:bottom w:val="nil"/>
              <w:right w:val="nil"/>
            </w:tcBorders>
            <w:shd w:val="clear" w:color="auto" w:fill="auto"/>
            <w:noWrap/>
            <w:vAlign w:val="center"/>
            <w:hideMark/>
          </w:tcPr>
          <w:p w14:paraId="3AE84AA3" w14:textId="77777777" w:rsidR="008D0828" w:rsidRDefault="008D0828">
            <w:pPr>
              <w:rPr>
                <w:sz w:val="20"/>
                <w:szCs w:val="20"/>
              </w:rPr>
            </w:pPr>
          </w:p>
        </w:tc>
        <w:tc>
          <w:tcPr>
            <w:tcW w:w="2268" w:type="dxa"/>
            <w:tcBorders>
              <w:top w:val="nil"/>
              <w:left w:val="nil"/>
              <w:bottom w:val="nil"/>
              <w:right w:val="nil"/>
            </w:tcBorders>
            <w:shd w:val="clear" w:color="auto" w:fill="auto"/>
            <w:noWrap/>
            <w:vAlign w:val="center"/>
            <w:hideMark/>
          </w:tcPr>
          <w:p w14:paraId="7C843557" w14:textId="77777777" w:rsidR="008D0828" w:rsidRDefault="008D0828">
            <w:pPr>
              <w:rPr>
                <w:sz w:val="20"/>
                <w:szCs w:val="20"/>
              </w:rPr>
            </w:pPr>
          </w:p>
        </w:tc>
        <w:tc>
          <w:tcPr>
            <w:tcW w:w="850" w:type="dxa"/>
            <w:tcBorders>
              <w:top w:val="nil"/>
              <w:left w:val="nil"/>
              <w:bottom w:val="nil"/>
              <w:right w:val="nil"/>
            </w:tcBorders>
            <w:shd w:val="clear" w:color="auto" w:fill="auto"/>
            <w:noWrap/>
            <w:vAlign w:val="center"/>
            <w:hideMark/>
          </w:tcPr>
          <w:p w14:paraId="76FF3A8C" w14:textId="77777777" w:rsidR="008D0828" w:rsidRDefault="008D0828">
            <w:pPr>
              <w:rPr>
                <w:sz w:val="20"/>
                <w:szCs w:val="20"/>
              </w:rPr>
            </w:pPr>
          </w:p>
        </w:tc>
        <w:tc>
          <w:tcPr>
            <w:tcW w:w="1843" w:type="dxa"/>
            <w:tcBorders>
              <w:top w:val="nil"/>
              <w:left w:val="nil"/>
              <w:bottom w:val="nil"/>
              <w:right w:val="nil"/>
            </w:tcBorders>
            <w:shd w:val="clear" w:color="auto" w:fill="auto"/>
            <w:noWrap/>
            <w:vAlign w:val="center"/>
            <w:hideMark/>
          </w:tcPr>
          <w:p w14:paraId="3875F516" w14:textId="77777777" w:rsidR="008D0828" w:rsidRDefault="008D0828">
            <w:pPr>
              <w:rPr>
                <w:sz w:val="20"/>
                <w:szCs w:val="20"/>
              </w:rPr>
            </w:pPr>
          </w:p>
        </w:tc>
      </w:tr>
      <w:tr w:rsidR="008D0828" w:rsidRPr="008D0828" w14:paraId="1C3582E3" w14:textId="77777777" w:rsidTr="008D0828">
        <w:trPr>
          <w:trHeight w:val="315"/>
        </w:trPr>
        <w:tc>
          <w:tcPr>
            <w:tcW w:w="5812"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0918214C" w14:textId="77777777" w:rsidR="008D0828" w:rsidRPr="008D0828" w:rsidRDefault="008D0828">
            <w:pPr>
              <w:rPr>
                <w:rFonts w:ascii="Calibri" w:hAnsi="Calibri" w:cs="Calibri"/>
                <w:b/>
                <w:bCs/>
                <w:i/>
                <w:iCs/>
                <w:sz w:val="22"/>
                <w:szCs w:val="22"/>
              </w:rPr>
            </w:pPr>
            <w:r w:rsidRPr="008D0828">
              <w:rPr>
                <w:rFonts w:ascii="Calibri" w:hAnsi="Calibri" w:cs="Calibri"/>
                <w:b/>
                <w:bCs/>
                <w:i/>
                <w:iCs/>
                <w:sz w:val="22"/>
                <w:szCs w:val="22"/>
              </w:rPr>
              <w:t>TOTAL DES DÉPENSES DE JANVIER À PAYER</w:t>
            </w:r>
          </w:p>
        </w:tc>
        <w:tc>
          <w:tcPr>
            <w:tcW w:w="1843" w:type="dxa"/>
            <w:tcBorders>
              <w:top w:val="single" w:sz="8" w:space="0" w:color="auto"/>
              <w:left w:val="nil"/>
              <w:bottom w:val="single" w:sz="8" w:space="0" w:color="auto"/>
              <w:right w:val="single" w:sz="8" w:space="0" w:color="auto"/>
            </w:tcBorders>
            <w:shd w:val="clear" w:color="000000" w:fill="F2F2F2"/>
            <w:noWrap/>
            <w:vAlign w:val="bottom"/>
            <w:hideMark/>
          </w:tcPr>
          <w:p w14:paraId="7DC225EA" w14:textId="77777777" w:rsidR="008D0828" w:rsidRPr="008D0828" w:rsidRDefault="008D0828">
            <w:pPr>
              <w:jc w:val="right"/>
              <w:rPr>
                <w:rFonts w:ascii="Calibri" w:hAnsi="Calibri" w:cs="Calibri"/>
                <w:sz w:val="22"/>
                <w:szCs w:val="22"/>
              </w:rPr>
            </w:pPr>
            <w:r w:rsidRPr="008D0828">
              <w:rPr>
                <w:rFonts w:ascii="Calibri" w:hAnsi="Calibri" w:cs="Calibri"/>
                <w:sz w:val="22"/>
                <w:szCs w:val="22"/>
              </w:rPr>
              <w:t xml:space="preserve">54 231,80 $ </w:t>
            </w:r>
          </w:p>
        </w:tc>
      </w:tr>
    </w:tbl>
    <w:p w14:paraId="0A4B878C" w14:textId="0E9BC541" w:rsidR="00486386" w:rsidRDefault="00486386" w:rsidP="00486386">
      <w:pPr>
        <w:ind w:left="644"/>
        <w:jc w:val="both"/>
        <w:rPr>
          <w:iCs/>
        </w:rPr>
      </w:pPr>
    </w:p>
    <w:p w14:paraId="33BCBCE8" w14:textId="77777777" w:rsidR="008D0828" w:rsidRDefault="008D0828" w:rsidP="008D0828">
      <w:pPr>
        <w:ind w:left="644"/>
        <w:jc w:val="both"/>
      </w:pPr>
      <w:r>
        <w:t>Adopté à l’unanimité des membres du Conseil.</w:t>
      </w:r>
    </w:p>
    <w:p w14:paraId="08EAF55B" w14:textId="6AA7EA6B" w:rsidR="00486386" w:rsidRDefault="00486386" w:rsidP="00486386">
      <w:pPr>
        <w:ind w:left="644"/>
        <w:jc w:val="both"/>
        <w:rPr>
          <w:iCs/>
        </w:rPr>
      </w:pPr>
    </w:p>
    <w:p w14:paraId="46D8F86B" w14:textId="0CBEE9C8" w:rsidR="008D0828" w:rsidRDefault="008D0828" w:rsidP="00486386">
      <w:pPr>
        <w:ind w:left="644"/>
        <w:jc w:val="both"/>
        <w:rPr>
          <w:iCs/>
        </w:rPr>
      </w:pPr>
    </w:p>
    <w:p w14:paraId="131B4705" w14:textId="77777777" w:rsidR="008D0828" w:rsidRPr="00486386" w:rsidRDefault="008D0828" w:rsidP="00486386">
      <w:pPr>
        <w:ind w:left="644"/>
        <w:jc w:val="both"/>
        <w:rPr>
          <w:iCs/>
        </w:rPr>
      </w:pPr>
    </w:p>
    <w:p w14:paraId="41A04D0D" w14:textId="5510EC8A" w:rsidR="00095757" w:rsidRPr="00E764BF" w:rsidRDefault="00095757" w:rsidP="00E764BF">
      <w:pPr>
        <w:pStyle w:val="Paragraphedeliste"/>
        <w:numPr>
          <w:ilvl w:val="1"/>
          <w:numId w:val="11"/>
        </w:numPr>
        <w:ind w:hanging="1027"/>
        <w:jc w:val="both"/>
        <w:rPr>
          <w:b/>
          <w:iCs/>
          <w:caps/>
          <w:lang w:val="fr-FR"/>
        </w:rPr>
      </w:pPr>
      <w:r w:rsidRPr="00E764BF">
        <w:rPr>
          <w:b/>
          <w:iCs/>
          <w:caps/>
          <w:lang w:val="fr-FR"/>
        </w:rPr>
        <w:t>Informations / Comités.</w:t>
      </w:r>
    </w:p>
    <w:p w14:paraId="458687B4" w14:textId="77777777" w:rsidR="00E764BF" w:rsidRPr="00E764BF" w:rsidRDefault="00E764BF" w:rsidP="00E764BF">
      <w:pPr>
        <w:pStyle w:val="Paragraphedeliste"/>
        <w:ind w:left="1594"/>
        <w:jc w:val="both"/>
        <w:rPr>
          <w:iCs/>
          <w:lang w:val="fr-FR"/>
        </w:rPr>
      </w:pPr>
    </w:p>
    <w:p w14:paraId="3DB8CA22" w14:textId="03EE993B" w:rsidR="00095757" w:rsidRPr="00690015" w:rsidRDefault="00095757" w:rsidP="00FB12FA">
      <w:pPr>
        <w:pStyle w:val="Paragraphedeliste"/>
        <w:numPr>
          <w:ilvl w:val="2"/>
          <w:numId w:val="12"/>
        </w:numPr>
        <w:spacing w:line="276" w:lineRule="auto"/>
        <w:ind w:left="1560" w:hanging="993"/>
        <w:rPr>
          <w:iCs/>
          <w:caps/>
          <w:lang w:val="fr-FR"/>
        </w:rPr>
      </w:pPr>
      <w:r w:rsidRPr="00690015">
        <w:rPr>
          <w:iCs/>
          <w:caps/>
          <w:lang w:val="fr-FR"/>
        </w:rPr>
        <w:t>Loisirs</w:t>
      </w:r>
    </w:p>
    <w:p w14:paraId="79846047" w14:textId="23CB34DF" w:rsidR="00FB12FA" w:rsidRDefault="00FB12FA" w:rsidP="00FB12FA">
      <w:pPr>
        <w:pStyle w:val="Paragraphedeliste"/>
        <w:spacing w:line="276" w:lineRule="auto"/>
        <w:ind w:left="1560"/>
        <w:rPr>
          <w:iCs/>
          <w:lang w:val="fr-FR"/>
        </w:rPr>
      </w:pPr>
      <w:r>
        <w:rPr>
          <w:iCs/>
          <w:lang w:val="fr-FR"/>
        </w:rPr>
        <w:t>Monsieur Saül Bergeron explique que le chalet de la patinoire sera ouvert aussitôt que les instances gouvernementales en donneront la permission. La patinoire a son lot de visiteur à la grande satisfaction de tous.</w:t>
      </w:r>
    </w:p>
    <w:p w14:paraId="45B8222F" w14:textId="56130F68" w:rsidR="00FB12FA" w:rsidRDefault="00FB12FA" w:rsidP="00FB12FA">
      <w:pPr>
        <w:pStyle w:val="Paragraphedeliste"/>
        <w:spacing w:line="276" w:lineRule="auto"/>
        <w:ind w:left="1560"/>
        <w:rPr>
          <w:iCs/>
        </w:rPr>
      </w:pPr>
      <w:r w:rsidRPr="00FB12FA">
        <w:rPr>
          <w:iCs/>
        </w:rPr>
        <w:t>Madame Liliane St-Hilaire remercie le Gouver</w:t>
      </w:r>
      <w:r>
        <w:rPr>
          <w:iCs/>
        </w:rPr>
        <w:t xml:space="preserve">nement du Québec qui ont donné une subvention de 1,000 $ pour l’achat d’équipements sportifs qui sont désormais disponibles pour l’utilisation des citoyens usagés du chalet au </w:t>
      </w:r>
      <w:proofErr w:type="spellStart"/>
      <w:r>
        <w:rPr>
          <w:iCs/>
        </w:rPr>
        <w:t>par</w:t>
      </w:r>
      <w:proofErr w:type="spellEnd"/>
      <w:r>
        <w:rPr>
          <w:iCs/>
        </w:rPr>
        <w:t xml:space="preserve"> des Loisirs d’Aston.</w:t>
      </w:r>
    </w:p>
    <w:p w14:paraId="3442DB94" w14:textId="29D34CC7" w:rsidR="00690015" w:rsidRDefault="00690015" w:rsidP="00FB12FA">
      <w:pPr>
        <w:pStyle w:val="Paragraphedeliste"/>
        <w:spacing w:line="276" w:lineRule="auto"/>
        <w:ind w:left="1560"/>
        <w:rPr>
          <w:iCs/>
        </w:rPr>
      </w:pPr>
    </w:p>
    <w:p w14:paraId="2A352ECF" w14:textId="77777777" w:rsidR="00025FD6" w:rsidRPr="00FB12FA" w:rsidRDefault="00025FD6" w:rsidP="00FB12FA">
      <w:pPr>
        <w:pStyle w:val="Paragraphedeliste"/>
        <w:spacing w:line="276" w:lineRule="auto"/>
        <w:ind w:left="1560"/>
        <w:rPr>
          <w:iCs/>
        </w:rPr>
      </w:pPr>
    </w:p>
    <w:p w14:paraId="752F4F18" w14:textId="099EB5C0" w:rsidR="00095757" w:rsidRDefault="00095757" w:rsidP="00FB12FA">
      <w:pPr>
        <w:pStyle w:val="Paragraphedeliste"/>
        <w:numPr>
          <w:ilvl w:val="2"/>
          <w:numId w:val="12"/>
        </w:numPr>
        <w:spacing w:line="276" w:lineRule="auto"/>
        <w:ind w:left="1560" w:hanging="993"/>
        <w:rPr>
          <w:iCs/>
          <w:lang w:val="fr-FR"/>
        </w:rPr>
      </w:pPr>
      <w:r w:rsidRPr="00486386">
        <w:rPr>
          <w:iCs/>
          <w:lang w:val="fr-FR"/>
        </w:rPr>
        <w:lastRenderedPageBreak/>
        <w:t>RIGIDBNY</w:t>
      </w:r>
    </w:p>
    <w:p w14:paraId="28AF3BBA" w14:textId="357177A6" w:rsidR="00690015" w:rsidRDefault="00690015" w:rsidP="00690015">
      <w:pPr>
        <w:pStyle w:val="Paragraphedeliste"/>
        <w:spacing w:line="276" w:lineRule="auto"/>
        <w:ind w:left="1560"/>
        <w:rPr>
          <w:iCs/>
          <w:lang w:val="fr-FR"/>
        </w:rPr>
      </w:pPr>
      <w:r>
        <w:rPr>
          <w:iCs/>
          <w:lang w:val="fr-FR"/>
        </w:rPr>
        <w:t>Madame Christine Gaudet explique qu’une vidéo titrée ‘’C’est quoi la régie’’ sera aussi disponible aux citoyens.</w:t>
      </w:r>
    </w:p>
    <w:p w14:paraId="5D07E0B0" w14:textId="77777777" w:rsidR="00690015" w:rsidRPr="00486386" w:rsidRDefault="00690015" w:rsidP="00690015">
      <w:pPr>
        <w:pStyle w:val="Paragraphedeliste"/>
        <w:spacing w:line="276" w:lineRule="auto"/>
        <w:ind w:left="1560"/>
        <w:rPr>
          <w:iCs/>
          <w:lang w:val="fr-FR"/>
        </w:rPr>
      </w:pPr>
    </w:p>
    <w:p w14:paraId="32FA3645" w14:textId="47946BC6" w:rsidR="00095757" w:rsidRDefault="00095757" w:rsidP="00FB12FA">
      <w:pPr>
        <w:pStyle w:val="Paragraphedeliste"/>
        <w:numPr>
          <w:ilvl w:val="2"/>
          <w:numId w:val="12"/>
        </w:numPr>
        <w:spacing w:line="276" w:lineRule="auto"/>
        <w:ind w:left="1560" w:hanging="993"/>
        <w:rPr>
          <w:iCs/>
          <w:lang w:val="fr-FR"/>
        </w:rPr>
      </w:pPr>
      <w:r w:rsidRPr="00486386">
        <w:rPr>
          <w:iCs/>
          <w:lang w:val="fr-FR"/>
        </w:rPr>
        <w:t>RISI</w:t>
      </w:r>
    </w:p>
    <w:p w14:paraId="23F765F8" w14:textId="4B3610A6" w:rsidR="00690015" w:rsidRDefault="00690015" w:rsidP="00690015">
      <w:pPr>
        <w:pStyle w:val="Paragraphedeliste"/>
        <w:spacing w:line="276" w:lineRule="auto"/>
        <w:ind w:left="1560"/>
        <w:rPr>
          <w:iCs/>
          <w:lang w:val="fr-FR"/>
        </w:rPr>
      </w:pPr>
      <w:r>
        <w:rPr>
          <w:iCs/>
          <w:lang w:val="fr-FR"/>
        </w:rPr>
        <w:t>Monsieur François Page nous informe du rapport d’interventions annuelles qui est disponible sur le site municipal explique très bien les situations qui se sont déroulées en 2021 du service d’incendie.</w:t>
      </w:r>
    </w:p>
    <w:p w14:paraId="4C498E8B" w14:textId="7AD7DA42" w:rsidR="00690015" w:rsidRDefault="00690015" w:rsidP="00690015">
      <w:pPr>
        <w:pStyle w:val="Paragraphedeliste"/>
        <w:spacing w:line="276" w:lineRule="auto"/>
        <w:ind w:left="1560"/>
        <w:rPr>
          <w:iCs/>
          <w:lang w:val="fr-FR"/>
        </w:rPr>
      </w:pPr>
      <w:r>
        <w:rPr>
          <w:iCs/>
          <w:lang w:val="fr-FR"/>
        </w:rPr>
        <w:t>Par ailleurs, la Municipalité souhaite la bienvenue à la nouvelle directrice générale de la régie et souhaite une belle retraite à madame Croteau qui quitte son poste à la fin février 2022.</w:t>
      </w:r>
    </w:p>
    <w:p w14:paraId="45DD05D8" w14:textId="77777777" w:rsidR="00690015" w:rsidRPr="00486386" w:rsidRDefault="00690015" w:rsidP="00690015">
      <w:pPr>
        <w:pStyle w:val="Paragraphedeliste"/>
        <w:spacing w:line="276" w:lineRule="auto"/>
        <w:ind w:left="1560"/>
        <w:rPr>
          <w:iCs/>
          <w:lang w:val="fr-FR"/>
        </w:rPr>
      </w:pPr>
    </w:p>
    <w:p w14:paraId="4400B3EE" w14:textId="7429A0B2" w:rsidR="00095757" w:rsidRDefault="00095757" w:rsidP="00FB12FA">
      <w:pPr>
        <w:pStyle w:val="Paragraphedeliste"/>
        <w:numPr>
          <w:ilvl w:val="2"/>
          <w:numId w:val="12"/>
        </w:numPr>
        <w:spacing w:line="276" w:lineRule="auto"/>
        <w:ind w:left="1560" w:hanging="993"/>
        <w:rPr>
          <w:iCs/>
          <w:lang w:val="fr-FR"/>
        </w:rPr>
      </w:pPr>
      <w:r w:rsidRPr="00486386">
        <w:rPr>
          <w:iCs/>
          <w:lang w:val="fr-FR"/>
        </w:rPr>
        <w:t>Bibliothèque</w:t>
      </w:r>
    </w:p>
    <w:p w14:paraId="7C06B82F" w14:textId="6A9FD32B" w:rsidR="00690015" w:rsidRDefault="00690015" w:rsidP="00690015">
      <w:pPr>
        <w:pStyle w:val="Paragraphedeliste"/>
        <w:spacing w:line="276" w:lineRule="auto"/>
        <w:ind w:left="1560"/>
        <w:rPr>
          <w:iCs/>
          <w:lang w:val="fr-FR"/>
        </w:rPr>
      </w:pPr>
      <w:r>
        <w:rPr>
          <w:iCs/>
          <w:lang w:val="fr-FR"/>
        </w:rPr>
        <w:t>Monsieur René St-Pierre informe les citoyens que les responsables de la bibliothèque mettront en place un service d’étiquetage qui facilitera le travail bénévole.</w:t>
      </w:r>
    </w:p>
    <w:p w14:paraId="10751B4D" w14:textId="0588B967" w:rsidR="00690015" w:rsidRDefault="00690015" w:rsidP="00690015">
      <w:pPr>
        <w:pStyle w:val="Paragraphedeliste"/>
        <w:spacing w:line="276" w:lineRule="auto"/>
        <w:ind w:left="1560"/>
        <w:rPr>
          <w:iCs/>
          <w:lang w:val="fr-FR"/>
        </w:rPr>
      </w:pPr>
      <w:r>
        <w:rPr>
          <w:iCs/>
          <w:lang w:val="fr-FR"/>
        </w:rPr>
        <w:t>La bibliothèque étant dans l’école, les mesures sanitaires sont déployées pour respecter tous et chacun.</w:t>
      </w:r>
    </w:p>
    <w:p w14:paraId="025E6C23" w14:textId="77777777" w:rsidR="00690015" w:rsidRPr="00486386" w:rsidRDefault="00690015" w:rsidP="00690015">
      <w:pPr>
        <w:pStyle w:val="Paragraphedeliste"/>
        <w:spacing w:line="276" w:lineRule="auto"/>
        <w:ind w:left="1560"/>
        <w:rPr>
          <w:iCs/>
          <w:lang w:val="fr-FR"/>
        </w:rPr>
      </w:pPr>
    </w:p>
    <w:p w14:paraId="6A039A82" w14:textId="3574A905" w:rsidR="00095757" w:rsidRDefault="00095757" w:rsidP="00690015">
      <w:pPr>
        <w:pStyle w:val="Paragraphedeliste"/>
        <w:numPr>
          <w:ilvl w:val="2"/>
          <w:numId w:val="12"/>
        </w:numPr>
        <w:spacing w:line="276" w:lineRule="auto"/>
        <w:ind w:left="1560" w:hanging="993"/>
        <w:rPr>
          <w:iCs/>
          <w:lang w:val="fr-FR"/>
        </w:rPr>
      </w:pPr>
      <w:r w:rsidRPr="00486386">
        <w:rPr>
          <w:iCs/>
          <w:lang w:val="fr-FR"/>
        </w:rPr>
        <w:t>CDÉ</w:t>
      </w:r>
    </w:p>
    <w:p w14:paraId="5784FF67" w14:textId="072F875F" w:rsidR="00690015" w:rsidRDefault="00690015" w:rsidP="00690015">
      <w:pPr>
        <w:pStyle w:val="Paragraphedeliste"/>
        <w:spacing w:line="276" w:lineRule="auto"/>
        <w:ind w:left="1560"/>
        <w:rPr>
          <w:iCs/>
        </w:rPr>
      </w:pPr>
      <w:r w:rsidRPr="00690015">
        <w:rPr>
          <w:iCs/>
        </w:rPr>
        <w:t>Madame Liliane St-Hilaire explique que le</w:t>
      </w:r>
      <w:r>
        <w:rPr>
          <w:iCs/>
        </w:rPr>
        <w:t xml:space="preserve"> dépanneur et le petit café vivront un relooking. En effet le petit café sera repeint.</w:t>
      </w:r>
    </w:p>
    <w:p w14:paraId="456902C8" w14:textId="0E7271C0" w:rsidR="00690015" w:rsidRDefault="00690015" w:rsidP="00690015">
      <w:pPr>
        <w:pStyle w:val="Paragraphedeliste"/>
        <w:spacing w:line="276" w:lineRule="auto"/>
        <w:ind w:left="1560"/>
        <w:rPr>
          <w:iCs/>
        </w:rPr>
      </w:pPr>
      <w:r>
        <w:rPr>
          <w:iCs/>
        </w:rPr>
        <w:t>Aussi, il y a un poste de gérant(e) temps plein d’ouvert et un poste de commis temps partiel au dépanneur. Des publicités ont été faites sur le site Web municipal, sur le site FB municipal et celui du dépanneur.</w:t>
      </w:r>
    </w:p>
    <w:p w14:paraId="578284F4" w14:textId="0D3A3B33" w:rsidR="00690015" w:rsidRDefault="00690015" w:rsidP="00690015">
      <w:pPr>
        <w:pStyle w:val="Paragraphedeliste"/>
        <w:spacing w:line="276" w:lineRule="auto"/>
        <w:ind w:left="1560"/>
        <w:rPr>
          <w:iCs/>
        </w:rPr>
      </w:pPr>
      <w:r>
        <w:rPr>
          <w:iCs/>
        </w:rPr>
        <w:t xml:space="preserve">Les repas du Jeudi midi Au Petit Café ont recommencés. N’hésitez pas à venir vous servir à un coût vraiment abordable. La salle de repas sera réouverte lorsque les rénovations seront terminées. Pour le moment nous ne faisons que du service au comptoir. </w:t>
      </w:r>
    </w:p>
    <w:p w14:paraId="5E5B8F7E" w14:textId="77777777" w:rsidR="00690015" w:rsidRPr="00690015" w:rsidRDefault="00690015" w:rsidP="00690015">
      <w:pPr>
        <w:pStyle w:val="Paragraphedeliste"/>
        <w:spacing w:line="276" w:lineRule="auto"/>
        <w:ind w:left="1560"/>
        <w:rPr>
          <w:iCs/>
        </w:rPr>
      </w:pPr>
    </w:p>
    <w:p w14:paraId="274B6065" w14:textId="799CACF6" w:rsidR="00095757" w:rsidRDefault="00095757" w:rsidP="00690015">
      <w:pPr>
        <w:pStyle w:val="Paragraphedeliste"/>
        <w:numPr>
          <w:ilvl w:val="2"/>
          <w:numId w:val="12"/>
        </w:numPr>
        <w:spacing w:line="276" w:lineRule="auto"/>
        <w:ind w:left="1560" w:hanging="993"/>
        <w:rPr>
          <w:iCs/>
          <w:lang w:val="fr-FR"/>
        </w:rPr>
      </w:pPr>
      <w:r w:rsidRPr="00486386">
        <w:rPr>
          <w:iCs/>
          <w:lang w:val="fr-FR"/>
        </w:rPr>
        <w:t>MADA</w:t>
      </w:r>
    </w:p>
    <w:p w14:paraId="0AA4518E" w14:textId="4B3C6225" w:rsidR="00690015" w:rsidRPr="00690015" w:rsidRDefault="00690015" w:rsidP="00690015">
      <w:pPr>
        <w:pStyle w:val="Paragraphedeliste"/>
        <w:spacing w:line="276" w:lineRule="auto"/>
        <w:ind w:left="1560"/>
        <w:rPr>
          <w:iCs/>
        </w:rPr>
      </w:pPr>
      <w:r w:rsidRPr="00690015">
        <w:rPr>
          <w:iCs/>
        </w:rPr>
        <w:t>Madame Line Pellerin invite les gens</w:t>
      </w:r>
      <w:r>
        <w:rPr>
          <w:iCs/>
        </w:rPr>
        <w:t xml:space="preserve"> à s’inscrire à la MADA le plus vite possible. Des membres formant le comité sont demandés. La MADA c’est autant pour les femmes que les hommes de 50 ans et plus! Il y aura des rencontres mensuelles. </w:t>
      </w:r>
    </w:p>
    <w:p w14:paraId="19EDB772" w14:textId="57C4D10A" w:rsidR="00486386" w:rsidRPr="00690015" w:rsidRDefault="00486386" w:rsidP="00486386">
      <w:pPr>
        <w:jc w:val="both"/>
        <w:rPr>
          <w:iCs/>
        </w:rPr>
      </w:pPr>
    </w:p>
    <w:p w14:paraId="34945BAD" w14:textId="77777777" w:rsidR="00E764BF" w:rsidRPr="00690015" w:rsidRDefault="00E764BF" w:rsidP="00486386">
      <w:pPr>
        <w:jc w:val="both"/>
        <w:rPr>
          <w:iCs/>
        </w:rPr>
      </w:pPr>
    </w:p>
    <w:p w14:paraId="11BDBD23" w14:textId="2F348C2C" w:rsidR="00095757" w:rsidRDefault="00486386" w:rsidP="00486386">
      <w:pPr>
        <w:ind w:left="644" w:hanging="2487"/>
        <w:jc w:val="both"/>
        <w:rPr>
          <w:b/>
          <w:iCs/>
          <w:smallCaps/>
          <w:lang w:val="fr-FR"/>
        </w:rPr>
      </w:pPr>
      <w:r w:rsidRPr="005D4F50">
        <w:rPr>
          <w:iCs/>
        </w:rPr>
        <w:t>2022-01-01</w:t>
      </w:r>
      <w:r>
        <w:rPr>
          <w:iCs/>
        </w:rPr>
        <w:t>8</w:t>
      </w:r>
      <w:r w:rsidRPr="005D4F50">
        <w:rPr>
          <w:iCs/>
        </w:rPr>
        <w:tab/>
      </w:r>
      <w:r w:rsidR="00095757" w:rsidRPr="00095757">
        <w:rPr>
          <w:iCs/>
          <w:lang w:val="fr-FR"/>
        </w:rPr>
        <w:t>4.3</w:t>
      </w:r>
      <w:r>
        <w:rPr>
          <w:iCs/>
          <w:lang w:val="fr-FR"/>
        </w:rPr>
        <w:t xml:space="preserve"> </w:t>
      </w:r>
      <w:r w:rsidR="00095757" w:rsidRPr="00486386">
        <w:rPr>
          <w:b/>
          <w:iCs/>
          <w:caps/>
          <w:lang w:val="fr-FR"/>
        </w:rPr>
        <w:t>Adoption / location d’un photocopieur</w:t>
      </w:r>
    </w:p>
    <w:p w14:paraId="0DF2529F" w14:textId="2458610D" w:rsidR="00486386" w:rsidRDefault="00486386" w:rsidP="00486386">
      <w:pPr>
        <w:ind w:left="644" w:hanging="2487"/>
        <w:jc w:val="both"/>
        <w:rPr>
          <w:b/>
          <w:iCs/>
          <w:smallCaps/>
          <w:lang w:val="fr-FR"/>
        </w:rPr>
      </w:pPr>
    </w:p>
    <w:p w14:paraId="6D8FE78B" w14:textId="1C0D5F5C" w:rsidR="00486386" w:rsidRDefault="00486386" w:rsidP="00486386">
      <w:pPr>
        <w:ind w:left="644" w:hanging="2487"/>
        <w:jc w:val="both"/>
      </w:pPr>
      <w:r>
        <w:rPr>
          <w:b/>
          <w:iCs/>
          <w:smallCaps/>
          <w:lang w:val="fr-FR"/>
        </w:rPr>
        <w:tab/>
      </w:r>
      <w:r w:rsidRPr="00486386">
        <w:t>ATTENDU QUE</w:t>
      </w:r>
      <w:r>
        <w:t xml:space="preserve"> le contrat de location du photocopieur de marque Canon arrive à échéance;</w:t>
      </w:r>
    </w:p>
    <w:p w14:paraId="480FFE2D" w14:textId="2896CF34" w:rsidR="00486386" w:rsidRDefault="00486386" w:rsidP="00486386">
      <w:pPr>
        <w:ind w:left="644" w:hanging="2487"/>
        <w:jc w:val="both"/>
      </w:pPr>
    </w:p>
    <w:p w14:paraId="3C97C2FA" w14:textId="1751A542" w:rsidR="00486386" w:rsidRDefault="00486386" w:rsidP="00486386">
      <w:pPr>
        <w:ind w:left="644" w:hanging="2487"/>
        <w:jc w:val="both"/>
      </w:pPr>
      <w:r>
        <w:tab/>
        <w:t>CONSIDÉRANT QUE trois soumissionnaires ont déposés leur devis devant Conseil;</w:t>
      </w:r>
    </w:p>
    <w:p w14:paraId="6DDB9DA9" w14:textId="1D3C51F6" w:rsidR="00486386" w:rsidRDefault="00486386" w:rsidP="00486386">
      <w:pPr>
        <w:ind w:left="644" w:hanging="2487"/>
        <w:jc w:val="both"/>
      </w:pPr>
    </w:p>
    <w:p w14:paraId="2E20FDB2" w14:textId="5DDDAB9C" w:rsidR="00486386" w:rsidRDefault="00486386" w:rsidP="00486386">
      <w:pPr>
        <w:ind w:left="644" w:hanging="2487"/>
        <w:jc w:val="both"/>
      </w:pPr>
      <w:r>
        <w:tab/>
        <w:t>CONSIDÉRANT les avantages qu’offrent les nouvelles technologies et les avantages d’optimiser les ressources d’une nouvelle acquisition;</w:t>
      </w:r>
    </w:p>
    <w:p w14:paraId="6029C845" w14:textId="3DF4E45F" w:rsidR="00486386" w:rsidRDefault="00486386" w:rsidP="00486386">
      <w:pPr>
        <w:ind w:left="644" w:hanging="2487"/>
        <w:jc w:val="both"/>
      </w:pPr>
    </w:p>
    <w:p w14:paraId="04636C4E" w14:textId="77777777" w:rsidR="00486386" w:rsidRDefault="00486386" w:rsidP="00486386">
      <w:pPr>
        <w:ind w:left="644"/>
        <w:jc w:val="both"/>
      </w:pPr>
      <w:r w:rsidRPr="00486386">
        <w:t>En conséquence,</w:t>
      </w:r>
    </w:p>
    <w:p w14:paraId="753EA74D" w14:textId="5DCEDA8D" w:rsidR="00486386" w:rsidRDefault="00486386" w:rsidP="00486386">
      <w:pPr>
        <w:ind w:left="644"/>
        <w:jc w:val="both"/>
      </w:pPr>
      <w:proofErr w:type="gramStart"/>
      <w:r w:rsidRPr="00486386">
        <w:t>il</w:t>
      </w:r>
      <w:proofErr w:type="gramEnd"/>
      <w:r w:rsidRPr="00486386">
        <w:t xml:space="preserve"> est proposé par </w:t>
      </w:r>
      <w:r w:rsidR="00690015">
        <w:t>monsieur Benoit Lussier</w:t>
      </w:r>
    </w:p>
    <w:p w14:paraId="7FA5334C" w14:textId="5656A00C" w:rsidR="00486386" w:rsidRDefault="00486386" w:rsidP="00486386">
      <w:pPr>
        <w:ind w:left="644"/>
        <w:jc w:val="both"/>
      </w:pPr>
      <w:proofErr w:type="gramStart"/>
      <w:r w:rsidRPr="00486386">
        <w:t>appuyé</w:t>
      </w:r>
      <w:proofErr w:type="gramEnd"/>
      <w:r w:rsidRPr="00486386">
        <w:t xml:space="preserve"> par </w:t>
      </w:r>
      <w:r w:rsidR="00690015">
        <w:t>monsieur Saül Bergeron</w:t>
      </w:r>
    </w:p>
    <w:p w14:paraId="7FADF466" w14:textId="323D8E26" w:rsidR="00486386" w:rsidRDefault="00486386" w:rsidP="00486386">
      <w:pPr>
        <w:ind w:left="644"/>
        <w:jc w:val="both"/>
      </w:pPr>
      <w:proofErr w:type="gramStart"/>
      <w:r w:rsidRPr="00486386">
        <w:t>et</w:t>
      </w:r>
      <w:proofErr w:type="gramEnd"/>
      <w:r w:rsidRPr="00486386">
        <w:t xml:space="preserve"> résolu, </w:t>
      </w:r>
    </w:p>
    <w:p w14:paraId="7E8311FB" w14:textId="0555C3A5" w:rsidR="00486386" w:rsidRDefault="00486386" w:rsidP="00486386">
      <w:pPr>
        <w:ind w:left="644"/>
        <w:jc w:val="both"/>
      </w:pPr>
    </w:p>
    <w:p w14:paraId="463F555A" w14:textId="1B110139" w:rsidR="00486386" w:rsidRDefault="00486386" w:rsidP="00486386">
      <w:pPr>
        <w:ind w:left="644"/>
        <w:jc w:val="both"/>
      </w:pPr>
      <w:r>
        <w:t xml:space="preserve">QUE l’entente de location est donnée à </w:t>
      </w:r>
      <w:proofErr w:type="spellStart"/>
      <w:r w:rsidR="00690015">
        <w:t>Mégaburo</w:t>
      </w:r>
      <w:proofErr w:type="spellEnd"/>
      <w:r w:rsidR="00690015">
        <w:t xml:space="preserve"> pour un photocopieur Sharp MX3071;</w:t>
      </w:r>
    </w:p>
    <w:p w14:paraId="3D941901" w14:textId="75900C6F" w:rsidR="00486386" w:rsidRDefault="00486386" w:rsidP="00486386">
      <w:pPr>
        <w:ind w:left="644"/>
        <w:jc w:val="both"/>
      </w:pPr>
    </w:p>
    <w:p w14:paraId="4B38690E" w14:textId="729BCF7F" w:rsidR="00025FD6" w:rsidRDefault="00025FD6" w:rsidP="00486386">
      <w:pPr>
        <w:ind w:left="644"/>
        <w:jc w:val="both"/>
      </w:pPr>
      <w:r>
        <w:t>QUE le</w:t>
      </w:r>
      <w:r w:rsidR="00486386">
        <w:t xml:space="preserve"> coût de location mensuel </w:t>
      </w:r>
      <w:r>
        <w:t>est</w:t>
      </w:r>
      <w:r w:rsidR="00486386">
        <w:t xml:space="preserve"> de </w:t>
      </w:r>
      <w:r w:rsidR="00690015">
        <w:t>103.08 $</w:t>
      </w:r>
      <w:r>
        <w:t>;</w:t>
      </w:r>
    </w:p>
    <w:p w14:paraId="5E742E3A" w14:textId="77777777" w:rsidR="00025FD6" w:rsidRDefault="00025FD6" w:rsidP="00486386">
      <w:pPr>
        <w:ind w:left="644"/>
        <w:jc w:val="both"/>
      </w:pPr>
    </w:p>
    <w:p w14:paraId="3239ECB2" w14:textId="084632AE" w:rsidR="00486386" w:rsidRDefault="00025FD6" w:rsidP="00486386">
      <w:pPr>
        <w:ind w:left="644"/>
        <w:jc w:val="both"/>
      </w:pPr>
      <w:r>
        <w:t xml:space="preserve">QUE </w:t>
      </w:r>
      <w:r w:rsidR="00486386">
        <w:t>le prix des copies couleurs est de</w:t>
      </w:r>
      <w:r w:rsidR="00690015">
        <w:t xml:space="preserve"> .06 ¢ </w:t>
      </w:r>
      <w:r w:rsidR="00486386">
        <w:t>le prix des copies noirs est de</w:t>
      </w:r>
      <w:r w:rsidR="00690015">
        <w:t xml:space="preserve"> .0088 ¢ ;</w:t>
      </w:r>
    </w:p>
    <w:p w14:paraId="4692319A" w14:textId="7185AE32" w:rsidR="00486386" w:rsidRDefault="00486386" w:rsidP="00486386">
      <w:pPr>
        <w:ind w:left="644"/>
        <w:jc w:val="both"/>
      </w:pPr>
    </w:p>
    <w:p w14:paraId="3078986B" w14:textId="0769718E" w:rsidR="00486386" w:rsidRDefault="00486386" w:rsidP="00486386">
      <w:pPr>
        <w:ind w:left="644"/>
        <w:jc w:val="both"/>
      </w:pPr>
      <w:r>
        <w:t>QUE ce Conseil se déclare satisfait des ententes convenues avec le locateur précité.</w:t>
      </w:r>
    </w:p>
    <w:p w14:paraId="2DE4BC01" w14:textId="7A9E0275" w:rsidR="00486386" w:rsidRDefault="00486386" w:rsidP="00486386">
      <w:pPr>
        <w:ind w:left="644"/>
        <w:jc w:val="both"/>
      </w:pPr>
    </w:p>
    <w:p w14:paraId="65DF8F31" w14:textId="77777777" w:rsidR="00486386" w:rsidRDefault="00486386" w:rsidP="00486386">
      <w:pPr>
        <w:ind w:left="644"/>
        <w:jc w:val="both"/>
      </w:pPr>
      <w:r>
        <w:t>Adopté à l’unanimité des membres du Conseil.</w:t>
      </w:r>
    </w:p>
    <w:p w14:paraId="1AD12E07" w14:textId="3A8DDD08" w:rsidR="00486386" w:rsidRDefault="00486386" w:rsidP="00486386">
      <w:pPr>
        <w:ind w:left="644"/>
        <w:jc w:val="both"/>
      </w:pPr>
    </w:p>
    <w:p w14:paraId="6F6545EF" w14:textId="77777777" w:rsidR="00E764BF" w:rsidRDefault="00E764BF" w:rsidP="00486386">
      <w:pPr>
        <w:ind w:left="644"/>
        <w:jc w:val="both"/>
      </w:pPr>
    </w:p>
    <w:p w14:paraId="283508A6" w14:textId="159999D4" w:rsidR="00173274" w:rsidRPr="00173274" w:rsidRDefault="00173274" w:rsidP="00173274">
      <w:pPr>
        <w:ind w:left="644" w:hanging="2487"/>
        <w:jc w:val="both"/>
        <w:rPr>
          <w:iCs/>
        </w:rPr>
      </w:pPr>
    </w:p>
    <w:p w14:paraId="23EFCB78" w14:textId="2774BE3E" w:rsidR="00095757" w:rsidRDefault="00095757" w:rsidP="00095757">
      <w:pPr>
        <w:ind w:left="644"/>
        <w:jc w:val="both"/>
        <w:rPr>
          <w:b/>
          <w:iCs/>
          <w:caps/>
          <w:lang w:val="fr-FR"/>
        </w:rPr>
      </w:pPr>
      <w:r w:rsidRPr="00095757">
        <w:rPr>
          <w:iCs/>
          <w:lang w:val="fr-FR"/>
        </w:rPr>
        <w:t>4.</w:t>
      </w:r>
      <w:r w:rsidR="008A1F1B">
        <w:rPr>
          <w:iCs/>
          <w:lang w:val="fr-FR"/>
        </w:rPr>
        <w:t>4</w:t>
      </w:r>
      <w:r w:rsidR="00173274">
        <w:rPr>
          <w:iCs/>
          <w:lang w:val="fr-FR"/>
        </w:rPr>
        <w:t xml:space="preserve"> </w:t>
      </w:r>
      <w:r w:rsidRPr="00173274">
        <w:rPr>
          <w:b/>
          <w:iCs/>
          <w:caps/>
          <w:lang w:val="fr-FR"/>
        </w:rPr>
        <w:t>Dépôt / démission de madame Martine Bernier</w:t>
      </w:r>
    </w:p>
    <w:p w14:paraId="6C593842" w14:textId="35D03BF4" w:rsidR="00173274" w:rsidRDefault="00173274" w:rsidP="00095757">
      <w:pPr>
        <w:ind w:left="644"/>
        <w:jc w:val="both"/>
        <w:rPr>
          <w:iCs/>
          <w:lang w:val="fr-FR"/>
        </w:rPr>
      </w:pPr>
    </w:p>
    <w:p w14:paraId="1098E2C6" w14:textId="2E0696DB" w:rsidR="00173274" w:rsidRDefault="00173274" w:rsidP="00095757">
      <w:pPr>
        <w:ind w:left="644"/>
        <w:jc w:val="both"/>
        <w:rPr>
          <w:iCs/>
          <w:lang w:val="fr-FR"/>
        </w:rPr>
      </w:pPr>
      <w:r>
        <w:rPr>
          <w:iCs/>
          <w:lang w:val="fr-FR"/>
        </w:rPr>
        <w:t xml:space="preserve">La mairesse dépose devant Conseil la démission de madame Martine Lebeau au poste de directrice générale et secrétaire-trésorière en date du 15 novembre 2021 notifiant qu’elle cessera son travail à la fin janvier 2022. Toutefois, madame Lebeau </w:t>
      </w:r>
      <w:r w:rsidR="007E034A">
        <w:rPr>
          <w:iCs/>
          <w:lang w:val="fr-FR"/>
        </w:rPr>
        <w:t>a</w:t>
      </w:r>
      <w:r>
        <w:rPr>
          <w:iCs/>
          <w:lang w:val="fr-FR"/>
        </w:rPr>
        <w:t xml:space="preserve"> </w:t>
      </w:r>
      <w:r w:rsidR="007E034A">
        <w:rPr>
          <w:iCs/>
          <w:lang w:val="fr-FR"/>
        </w:rPr>
        <w:t>quitté</w:t>
      </w:r>
      <w:r>
        <w:rPr>
          <w:iCs/>
          <w:lang w:val="fr-FR"/>
        </w:rPr>
        <w:t xml:space="preserve"> son travail pour une retraite le 13 janvier 2022.</w:t>
      </w:r>
    </w:p>
    <w:p w14:paraId="36200DFA" w14:textId="474069D4" w:rsidR="00173274" w:rsidRDefault="00173274" w:rsidP="00095757">
      <w:pPr>
        <w:ind w:left="644"/>
        <w:jc w:val="both"/>
        <w:rPr>
          <w:iCs/>
          <w:lang w:val="fr-FR"/>
        </w:rPr>
      </w:pPr>
      <w:r>
        <w:rPr>
          <w:iCs/>
          <w:lang w:val="fr-FR"/>
        </w:rPr>
        <w:t>Les membres du Conseil et madame la mairesse lui souhaite une belle retraite bien méritée.</w:t>
      </w:r>
    </w:p>
    <w:p w14:paraId="4626B48C" w14:textId="1B38CD59" w:rsidR="00173274" w:rsidRDefault="00173274" w:rsidP="00095757">
      <w:pPr>
        <w:ind w:left="644"/>
        <w:jc w:val="both"/>
        <w:rPr>
          <w:iCs/>
          <w:lang w:val="fr-FR"/>
        </w:rPr>
      </w:pPr>
    </w:p>
    <w:p w14:paraId="6D2A9BFB" w14:textId="16AEE56C" w:rsidR="00E764BF" w:rsidRDefault="00E764BF" w:rsidP="00095757">
      <w:pPr>
        <w:ind w:left="644"/>
        <w:jc w:val="both"/>
        <w:rPr>
          <w:iCs/>
          <w:lang w:val="fr-FR"/>
        </w:rPr>
      </w:pPr>
    </w:p>
    <w:p w14:paraId="4EA40FD0" w14:textId="77777777" w:rsidR="00E764BF" w:rsidRPr="00095757" w:rsidRDefault="00E764BF" w:rsidP="00095757">
      <w:pPr>
        <w:ind w:left="644"/>
        <w:jc w:val="both"/>
        <w:rPr>
          <w:iCs/>
          <w:lang w:val="fr-FR"/>
        </w:rPr>
      </w:pPr>
    </w:p>
    <w:p w14:paraId="415D854C" w14:textId="242014FE" w:rsidR="00095757" w:rsidRDefault="00173274" w:rsidP="008A1F1B">
      <w:pPr>
        <w:ind w:left="567" w:hanging="2410"/>
        <w:jc w:val="both"/>
        <w:rPr>
          <w:b/>
          <w:iCs/>
          <w:caps/>
          <w:lang w:val="fr-FR"/>
        </w:rPr>
      </w:pPr>
      <w:r w:rsidRPr="005D4F50">
        <w:rPr>
          <w:iCs/>
        </w:rPr>
        <w:t>2022-01-</w:t>
      </w:r>
      <w:r w:rsidR="007F5096">
        <w:rPr>
          <w:iCs/>
        </w:rPr>
        <w:t>019</w:t>
      </w:r>
      <w:r w:rsidRPr="005D4F50">
        <w:rPr>
          <w:iCs/>
        </w:rPr>
        <w:tab/>
      </w:r>
      <w:r w:rsidR="00095757" w:rsidRPr="00095757">
        <w:rPr>
          <w:iCs/>
          <w:lang w:val="fr-FR"/>
        </w:rPr>
        <w:t>4.</w:t>
      </w:r>
      <w:r w:rsidR="008A1F1B">
        <w:rPr>
          <w:iCs/>
          <w:lang w:val="fr-FR"/>
        </w:rPr>
        <w:t>5</w:t>
      </w:r>
      <w:r>
        <w:rPr>
          <w:iCs/>
          <w:lang w:val="fr-FR"/>
        </w:rPr>
        <w:t xml:space="preserve"> </w:t>
      </w:r>
      <w:r w:rsidR="00095757" w:rsidRPr="00173274">
        <w:rPr>
          <w:b/>
          <w:iCs/>
          <w:caps/>
          <w:lang w:val="fr-FR"/>
        </w:rPr>
        <w:t>Adoption / règlement 194-2022 – traitement, rémunération, allocation et remboursement des dépenses pour les élus municipaux 2022</w:t>
      </w:r>
    </w:p>
    <w:p w14:paraId="0095E113" w14:textId="10E84410" w:rsidR="00C85ABC" w:rsidRDefault="00C85ABC" w:rsidP="008A1F1B">
      <w:pPr>
        <w:ind w:left="567" w:hanging="2410"/>
        <w:jc w:val="both"/>
        <w:rPr>
          <w:b/>
          <w:iCs/>
          <w:caps/>
          <w:lang w:val="fr-FR"/>
        </w:rPr>
      </w:pPr>
    </w:p>
    <w:p w14:paraId="3987C918" w14:textId="0B6D9ED7" w:rsidR="00C85ABC" w:rsidRDefault="00C85ABC" w:rsidP="008A1F1B">
      <w:pPr>
        <w:ind w:left="567" w:hanging="2410"/>
        <w:jc w:val="both"/>
        <w:rPr>
          <w:iCs/>
          <w:lang w:val="fr-FR"/>
        </w:rPr>
      </w:pPr>
      <w:r>
        <w:rPr>
          <w:b/>
          <w:iCs/>
          <w:caps/>
          <w:lang w:val="fr-FR"/>
        </w:rPr>
        <w:tab/>
      </w:r>
      <w:r>
        <w:rPr>
          <w:iCs/>
          <w:lang w:val="fr-FR"/>
        </w:rPr>
        <w:t xml:space="preserve">ATTENDU </w:t>
      </w:r>
      <w:r w:rsidR="0087459A">
        <w:rPr>
          <w:iCs/>
          <w:lang w:val="fr-FR"/>
        </w:rPr>
        <w:t>QU’UN</w:t>
      </w:r>
      <w:r>
        <w:rPr>
          <w:iCs/>
          <w:lang w:val="fr-FR"/>
        </w:rPr>
        <w:t xml:space="preserve"> avis de motion a été déposé par</w:t>
      </w:r>
      <w:r w:rsidR="0087459A" w:rsidRPr="0087459A">
        <w:rPr>
          <w:rFonts w:ascii="Arial" w:hAnsi="Arial" w:cs="Arial"/>
          <w:sz w:val="22"/>
          <w:szCs w:val="22"/>
        </w:rPr>
        <w:t xml:space="preserve"> </w:t>
      </w:r>
      <w:r w:rsidR="0087459A">
        <w:rPr>
          <w:rFonts w:ascii="Arial" w:hAnsi="Arial" w:cs="Arial"/>
          <w:sz w:val="22"/>
          <w:szCs w:val="22"/>
        </w:rPr>
        <w:t xml:space="preserve">monsieur </w:t>
      </w:r>
      <w:r w:rsidR="0087459A" w:rsidRPr="0087459A">
        <w:t>René St-Pierre</w:t>
      </w:r>
      <w:r w:rsidR="0087459A">
        <w:rPr>
          <w:rFonts w:ascii="Arial" w:hAnsi="Arial" w:cs="Arial"/>
          <w:sz w:val="22"/>
          <w:szCs w:val="22"/>
        </w:rPr>
        <w:t xml:space="preserve"> </w:t>
      </w:r>
      <w:r>
        <w:rPr>
          <w:iCs/>
          <w:lang w:val="fr-FR"/>
        </w:rPr>
        <w:t>le 10 janvier dernier du règlement 194-2022 décrétant le traitement, la rémunération, l’allocation et le remboursement des dépenses pour les élus municipaux ;</w:t>
      </w:r>
    </w:p>
    <w:p w14:paraId="42E4F938" w14:textId="6539B7AD" w:rsidR="00C85ABC" w:rsidRPr="0087459A" w:rsidRDefault="00C85ABC" w:rsidP="0087459A">
      <w:pPr>
        <w:ind w:left="709"/>
        <w:jc w:val="both"/>
        <w:rPr>
          <w:iCs/>
          <w:lang w:val="fr-FR"/>
        </w:rPr>
      </w:pPr>
    </w:p>
    <w:p w14:paraId="21FE403E" w14:textId="2A02E81F" w:rsidR="0087459A" w:rsidRPr="0087459A" w:rsidRDefault="0087459A" w:rsidP="0087459A">
      <w:pPr>
        <w:tabs>
          <w:tab w:val="left" w:pos="1985"/>
        </w:tabs>
        <w:ind w:left="567"/>
        <w:jc w:val="both"/>
      </w:pPr>
      <w:bookmarkStart w:id="5" w:name="_Hlk93316977"/>
      <w:r w:rsidRPr="0087459A">
        <w:rPr>
          <w:bCs/>
          <w:iCs/>
          <w:caps/>
        </w:rPr>
        <w:t>Attendu que</w:t>
      </w:r>
      <w:r w:rsidRPr="0087459A">
        <w:t xml:space="preserve"> </w:t>
      </w:r>
      <w:bookmarkEnd w:id="5"/>
      <w:r w:rsidRPr="0087459A">
        <w:t>la Loi sur le traitement des élus municipaux (L.R.Q, c.t.-11.001) détermine les pouvoirs du conseil en matière de fixation de la rémunération et de l’allocation de dépenses;</w:t>
      </w:r>
    </w:p>
    <w:p w14:paraId="31F35AFF" w14:textId="77777777" w:rsidR="0087459A" w:rsidRPr="0087459A" w:rsidRDefault="0087459A" w:rsidP="0087459A">
      <w:pPr>
        <w:tabs>
          <w:tab w:val="left" w:pos="1985"/>
        </w:tabs>
        <w:ind w:left="567"/>
        <w:jc w:val="both"/>
      </w:pPr>
    </w:p>
    <w:p w14:paraId="5FF6C59F" w14:textId="77777777" w:rsidR="0087459A" w:rsidRPr="0087459A" w:rsidRDefault="0087459A" w:rsidP="0087459A">
      <w:pPr>
        <w:tabs>
          <w:tab w:val="left" w:pos="1985"/>
        </w:tabs>
        <w:ind w:left="567"/>
        <w:jc w:val="both"/>
      </w:pPr>
      <w:r w:rsidRPr="0087459A">
        <w:rPr>
          <w:bCs/>
          <w:iCs/>
          <w:caps/>
        </w:rPr>
        <w:t>Attendu que</w:t>
      </w:r>
      <w:r w:rsidRPr="0087459A">
        <w:t xml:space="preserve"> le territoire de la municipalité est déjà régi par un règlement numéro 189b-2021 sur le traitement des élus municipaux, mais que, de l’avis du conseil, il y a lieu de remplacer ledit règlement ;</w:t>
      </w:r>
    </w:p>
    <w:p w14:paraId="19084E90" w14:textId="77777777" w:rsidR="0087459A" w:rsidRPr="0087459A" w:rsidRDefault="0087459A" w:rsidP="0087459A">
      <w:pPr>
        <w:tabs>
          <w:tab w:val="left" w:pos="1985"/>
        </w:tabs>
        <w:ind w:left="567"/>
        <w:jc w:val="both"/>
      </w:pPr>
    </w:p>
    <w:p w14:paraId="6EBAB011" w14:textId="3CE77CE6" w:rsidR="0087459A" w:rsidRPr="0087459A" w:rsidRDefault="0087459A" w:rsidP="0087459A">
      <w:pPr>
        <w:tabs>
          <w:tab w:val="left" w:pos="1985"/>
        </w:tabs>
        <w:ind w:left="567"/>
        <w:jc w:val="both"/>
      </w:pPr>
      <w:r w:rsidRPr="0087459A">
        <w:rPr>
          <w:bCs/>
          <w:iCs/>
          <w:caps/>
        </w:rPr>
        <w:t>Attendu que</w:t>
      </w:r>
      <w:r w:rsidRPr="0087459A">
        <w:t xml:space="preserve"> ledit règlement a fait l’objet d’un avis de motion donné le 10 janvier 2022 par</w:t>
      </w:r>
      <w:r>
        <w:t xml:space="preserve"> </w:t>
      </w:r>
      <w:r w:rsidRPr="0087459A">
        <w:rPr>
          <w:iCs/>
        </w:rPr>
        <w:t>monsieur René St-Pierre</w:t>
      </w:r>
      <w:r w:rsidRPr="0087459A">
        <w:t xml:space="preserve">, d’une publication d’un avis public d’au moins vingt-et-un (21) jours et d’une adoption au cours d’une séance régulière du Conseil ; </w:t>
      </w:r>
    </w:p>
    <w:p w14:paraId="0B018081" w14:textId="77777777" w:rsidR="0087459A" w:rsidRPr="0087459A" w:rsidRDefault="0087459A" w:rsidP="0087459A">
      <w:pPr>
        <w:tabs>
          <w:tab w:val="left" w:pos="1985"/>
        </w:tabs>
        <w:ind w:left="567"/>
        <w:jc w:val="both"/>
        <w:rPr>
          <w:b/>
          <w:i/>
        </w:rPr>
      </w:pPr>
    </w:p>
    <w:p w14:paraId="53AB7FF2" w14:textId="77777777" w:rsidR="0087459A" w:rsidRPr="0087459A" w:rsidRDefault="0087459A" w:rsidP="0087459A">
      <w:pPr>
        <w:tabs>
          <w:tab w:val="left" w:pos="1985"/>
        </w:tabs>
        <w:ind w:left="567"/>
        <w:jc w:val="both"/>
        <w:rPr>
          <w:bCs/>
          <w:iCs/>
        </w:rPr>
      </w:pPr>
      <w:r w:rsidRPr="0087459A">
        <w:rPr>
          <w:bCs/>
          <w:iCs/>
        </w:rPr>
        <w:t xml:space="preserve">En conséquence, </w:t>
      </w:r>
    </w:p>
    <w:p w14:paraId="755851C2" w14:textId="23D19CB2" w:rsidR="0087459A" w:rsidRPr="0087459A" w:rsidRDefault="0087459A" w:rsidP="0087459A">
      <w:pPr>
        <w:tabs>
          <w:tab w:val="left" w:pos="1985"/>
        </w:tabs>
        <w:ind w:left="567"/>
        <w:jc w:val="both"/>
      </w:pPr>
      <w:r w:rsidRPr="0087459A">
        <w:t xml:space="preserve">Il est proposé par </w:t>
      </w:r>
      <w:r w:rsidR="002E795C">
        <w:t>monsieur François Page</w:t>
      </w:r>
    </w:p>
    <w:p w14:paraId="5845806D" w14:textId="55517DBC" w:rsidR="0087459A" w:rsidRPr="0087459A" w:rsidRDefault="0087459A" w:rsidP="0087459A">
      <w:pPr>
        <w:tabs>
          <w:tab w:val="left" w:pos="1985"/>
        </w:tabs>
        <w:ind w:left="567"/>
        <w:jc w:val="both"/>
      </w:pPr>
      <w:r w:rsidRPr="0087459A">
        <w:t xml:space="preserve">Appuyé par </w:t>
      </w:r>
      <w:r w:rsidR="002E795C">
        <w:t>monsieur Saül Bergeron</w:t>
      </w:r>
    </w:p>
    <w:p w14:paraId="7D5CC6A9" w14:textId="4E95F415" w:rsidR="0087459A" w:rsidRDefault="0087459A" w:rsidP="0087459A">
      <w:pPr>
        <w:tabs>
          <w:tab w:val="left" w:pos="1985"/>
        </w:tabs>
        <w:ind w:left="567"/>
        <w:jc w:val="both"/>
      </w:pPr>
      <w:r w:rsidRPr="0087459A">
        <w:t>Et résolu</w:t>
      </w:r>
      <w:r>
        <w:t>,</w:t>
      </w:r>
    </w:p>
    <w:p w14:paraId="69C1B646" w14:textId="477A83CE" w:rsidR="0087459A" w:rsidRDefault="0087459A" w:rsidP="0087459A">
      <w:pPr>
        <w:tabs>
          <w:tab w:val="left" w:pos="1985"/>
        </w:tabs>
        <w:ind w:left="567"/>
        <w:jc w:val="both"/>
      </w:pPr>
    </w:p>
    <w:p w14:paraId="421F50A6" w14:textId="20A0AB13" w:rsidR="0087459A" w:rsidRPr="0087459A" w:rsidRDefault="0087459A" w:rsidP="0087459A">
      <w:pPr>
        <w:tabs>
          <w:tab w:val="left" w:pos="1985"/>
        </w:tabs>
        <w:ind w:left="567"/>
        <w:jc w:val="both"/>
      </w:pPr>
      <w:r>
        <w:t>QUE le règlement 194-2022 doit se lire comme suit :</w:t>
      </w:r>
    </w:p>
    <w:p w14:paraId="6B3E4544" w14:textId="77777777" w:rsidR="0087459A" w:rsidRPr="0087459A" w:rsidRDefault="0087459A" w:rsidP="0087459A">
      <w:pPr>
        <w:tabs>
          <w:tab w:val="left" w:pos="1985"/>
        </w:tabs>
        <w:ind w:left="567"/>
        <w:jc w:val="both"/>
      </w:pPr>
    </w:p>
    <w:p w14:paraId="4EF435EB" w14:textId="77777777" w:rsidR="0087459A" w:rsidRPr="00025FD6" w:rsidRDefault="0087459A" w:rsidP="00A21ACE">
      <w:pPr>
        <w:tabs>
          <w:tab w:val="left" w:pos="1985"/>
        </w:tabs>
        <w:ind w:left="567"/>
        <w:jc w:val="both"/>
        <w:rPr>
          <w:b/>
          <w:bCs/>
          <w:u w:val="single"/>
        </w:rPr>
      </w:pPr>
      <w:r w:rsidRPr="00025FD6">
        <w:rPr>
          <w:b/>
          <w:bCs/>
          <w:u w:val="single"/>
        </w:rPr>
        <w:t>Article 1.</w:t>
      </w:r>
    </w:p>
    <w:p w14:paraId="705D4564" w14:textId="77777777" w:rsidR="0087459A" w:rsidRPr="0087459A" w:rsidRDefault="0087459A" w:rsidP="00A21ACE">
      <w:pPr>
        <w:tabs>
          <w:tab w:val="left" w:pos="1985"/>
        </w:tabs>
        <w:ind w:left="567"/>
        <w:jc w:val="both"/>
      </w:pPr>
      <w:r w:rsidRPr="0087459A">
        <w:t>Le préambule fait partie intégrante du présent règlement.</w:t>
      </w:r>
    </w:p>
    <w:p w14:paraId="453C0E94" w14:textId="77777777" w:rsidR="0087459A" w:rsidRPr="0087459A" w:rsidRDefault="0087459A" w:rsidP="00A21ACE">
      <w:pPr>
        <w:tabs>
          <w:tab w:val="left" w:pos="1985"/>
        </w:tabs>
        <w:ind w:left="567"/>
        <w:jc w:val="both"/>
      </w:pPr>
    </w:p>
    <w:p w14:paraId="2C082A58" w14:textId="77777777" w:rsidR="0087459A" w:rsidRPr="00025FD6" w:rsidRDefault="0087459A" w:rsidP="00A21ACE">
      <w:pPr>
        <w:pStyle w:val="Titre2"/>
        <w:tabs>
          <w:tab w:val="left" w:pos="1276"/>
        </w:tabs>
        <w:ind w:left="567" w:firstLine="0"/>
      </w:pPr>
      <w:r w:rsidRPr="00025FD6">
        <w:t>Article 2</w:t>
      </w:r>
    </w:p>
    <w:p w14:paraId="3E768BFC" w14:textId="77777777" w:rsidR="0087459A" w:rsidRPr="0087459A" w:rsidRDefault="0087459A" w:rsidP="00A21ACE">
      <w:pPr>
        <w:ind w:left="567"/>
        <w:jc w:val="both"/>
      </w:pPr>
      <w:r w:rsidRPr="0087459A">
        <w:t>Le présent règlement remplace le règlement numéro 189b-2021 en vigueur sur le territoire de la Municipalité d’Aston-Jonction.</w:t>
      </w:r>
    </w:p>
    <w:p w14:paraId="64E52A19" w14:textId="77777777" w:rsidR="0087459A" w:rsidRPr="0087459A" w:rsidRDefault="0087459A" w:rsidP="00A21ACE">
      <w:pPr>
        <w:ind w:left="567"/>
        <w:jc w:val="both"/>
      </w:pPr>
    </w:p>
    <w:p w14:paraId="468CDBF8" w14:textId="77777777" w:rsidR="0087459A" w:rsidRPr="00025FD6" w:rsidRDefault="0087459A" w:rsidP="00A21ACE">
      <w:pPr>
        <w:ind w:left="567"/>
        <w:jc w:val="both"/>
        <w:rPr>
          <w:b/>
          <w:bCs/>
        </w:rPr>
      </w:pPr>
      <w:r w:rsidRPr="00025FD6">
        <w:rPr>
          <w:b/>
          <w:bCs/>
        </w:rPr>
        <w:t>Article 3</w:t>
      </w:r>
    </w:p>
    <w:p w14:paraId="31FA76A4" w14:textId="77777777" w:rsidR="0087459A" w:rsidRPr="0087459A" w:rsidRDefault="0087459A" w:rsidP="00A21ACE">
      <w:pPr>
        <w:pStyle w:val="Retraitcorpsdetexte"/>
        <w:ind w:left="567"/>
        <w:jc w:val="both"/>
      </w:pPr>
      <w:r w:rsidRPr="0087459A">
        <w:t>Le présent règlement fixe une rémunération de base annuelle pour le maire et pour chaque conseiller de la municipalité, le tout pour l’exercice financier de l’année 2022 et les exercices suivants.</w:t>
      </w:r>
    </w:p>
    <w:p w14:paraId="35B3C489" w14:textId="77777777" w:rsidR="0087459A" w:rsidRPr="00025FD6" w:rsidRDefault="0087459A" w:rsidP="00A21ACE">
      <w:pPr>
        <w:pStyle w:val="Titre3"/>
        <w:spacing w:after="0"/>
        <w:ind w:left="567"/>
        <w:jc w:val="both"/>
        <w:rPr>
          <w:rFonts w:ascii="Times New Roman" w:hAnsi="Times New Roman" w:cs="Times New Roman"/>
          <w:sz w:val="24"/>
          <w:szCs w:val="24"/>
        </w:rPr>
      </w:pPr>
      <w:r w:rsidRPr="00025FD6">
        <w:rPr>
          <w:rFonts w:ascii="Times New Roman" w:hAnsi="Times New Roman" w:cs="Times New Roman"/>
          <w:sz w:val="24"/>
          <w:szCs w:val="24"/>
        </w:rPr>
        <w:lastRenderedPageBreak/>
        <w:t>Article 4</w:t>
      </w:r>
    </w:p>
    <w:p w14:paraId="09358B54" w14:textId="77777777" w:rsidR="0087459A" w:rsidRPr="0087459A" w:rsidRDefault="0087459A" w:rsidP="00A21ACE">
      <w:pPr>
        <w:pStyle w:val="Retraitcorpsdetexte"/>
        <w:spacing w:after="0"/>
        <w:ind w:left="567"/>
        <w:jc w:val="both"/>
      </w:pPr>
      <w:r w:rsidRPr="0087459A">
        <w:t>La rémunération de base annuelle du maire est fixée à 12 000 $ et celle de chaque conseiller est fixée à 2 499,98 $.</w:t>
      </w:r>
    </w:p>
    <w:p w14:paraId="2DC47438" w14:textId="77777777" w:rsidR="0087459A" w:rsidRPr="00025FD6" w:rsidRDefault="0087459A" w:rsidP="00A21ACE">
      <w:pPr>
        <w:pStyle w:val="Titre3"/>
        <w:ind w:left="567"/>
        <w:jc w:val="both"/>
        <w:rPr>
          <w:rFonts w:ascii="Times New Roman" w:hAnsi="Times New Roman" w:cs="Times New Roman"/>
          <w:sz w:val="24"/>
          <w:szCs w:val="24"/>
        </w:rPr>
      </w:pPr>
      <w:r w:rsidRPr="00025FD6">
        <w:rPr>
          <w:rFonts w:ascii="Times New Roman" w:hAnsi="Times New Roman" w:cs="Times New Roman"/>
          <w:sz w:val="24"/>
          <w:szCs w:val="24"/>
        </w:rPr>
        <w:t>Article 5</w:t>
      </w:r>
    </w:p>
    <w:p w14:paraId="1D8C3AA1" w14:textId="77777777" w:rsidR="0087459A" w:rsidRPr="0087459A" w:rsidRDefault="0087459A" w:rsidP="00A21ACE">
      <w:pPr>
        <w:pStyle w:val="Corpsdetexte"/>
        <w:ind w:left="567"/>
        <w:rPr>
          <w:b w:val="0"/>
          <w:bCs w:val="0"/>
          <w:u w:val="none"/>
        </w:rPr>
      </w:pPr>
      <w:r w:rsidRPr="0087459A">
        <w:rPr>
          <w:b w:val="0"/>
          <w:bCs w:val="0"/>
          <w:u w:val="none"/>
        </w:rPr>
        <w:t>Aucune indexation ne sera ajoutée à la rémunération de base du maire et de chaque conseiller et sera gelée tant et aussi longtemps qu’aucun amendement ne sera adopté au présent règlement.</w:t>
      </w:r>
    </w:p>
    <w:p w14:paraId="27B1EE0F" w14:textId="77777777" w:rsidR="0087459A" w:rsidRPr="0087459A" w:rsidRDefault="0087459A" w:rsidP="0087459A">
      <w:pPr>
        <w:ind w:left="709"/>
        <w:jc w:val="both"/>
      </w:pPr>
    </w:p>
    <w:p w14:paraId="7006786F" w14:textId="77777777" w:rsidR="0087459A" w:rsidRPr="00025FD6" w:rsidRDefault="0087459A" w:rsidP="00A21ACE">
      <w:pPr>
        <w:pStyle w:val="Titre2"/>
        <w:ind w:left="567" w:firstLine="0"/>
      </w:pPr>
      <w:r w:rsidRPr="00025FD6">
        <w:t>Article 6</w:t>
      </w:r>
    </w:p>
    <w:p w14:paraId="1B168767" w14:textId="77777777" w:rsidR="0087459A" w:rsidRPr="0087459A" w:rsidRDefault="0087459A" w:rsidP="00A21ACE">
      <w:pPr>
        <w:ind w:left="567"/>
        <w:jc w:val="both"/>
      </w:pPr>
      <w:r w:rsidRPr="0087459A">
        <w:t>La rémunération décrétée selon l’article 4 sera versée sur une base trimestrielle.</w:t>
      </w:r>
    </w:p>
    <w:p w14:paraId="4A552A12" w14:textId="77777777" w:rsidR="0087459A" w:rsidRPr="0087459A" w:rsidRDefault="0087459A" w:rsidP="00A21ACE">
      <w:pPr>
        <w:ind w:left="567"/>
        <w:jc w:val="both"/>
      </w:pPr>
    </w:p>
    <w:p w14:paraId="403BE276" w14:textId="77777777" w:rsidR="0087459A" w:rsidRPr="00025FD6" w:rsidRDefault="0087459A" w:rsidP="00A21ACE">
      <w:pPr>
        <w:pStyle w:val="Titre2"/>
        <w:ind w:left="567" w:firstLine="0"/>
      </w:pPr>
      <w:r w:rsidRPr="00025FD6">
        <w:t>Article 7</w:t>
      </w:r>
    </w:p>
    <w:p w14:paraId="546B8E40" w14:textId="77777777" w:rsidR="0087459A" w:rsidRPr="0087459A" w:rsidRDefault="0087459A" w:rsidP="00A21ACE">
      <w:pPr>
        <w:ind w:left="567"/>
        <w:jc w:val="both"/>
      </w:pPr>
      <w:r w:rsidRPr="0087459A">
        <w:t>En aucun temps le total de la rémunération de base d’un conseiller ne peut dépasser 90% du total de la rémunération de base du maire.</w:t>
      </w:r>
    </w:p>
    <w:p w14:paraId="3D3D0EBB" w14:textId="77777777" w:rsidR="0087459A" w:rsidRPr="0087459A" w:rsidRDefault="0087459A" w:rsidP="00A21ACE">
      <w:pPr>
        <w:ind w:left="567"/>
        <w:jc w:val="both"/>
      </w:pPr>
    </w:p>
    <w:p w14:paraId="6A6B01D5" w14:textId="77777777" w:rsidR="0087459A" w:rsidRPr="00025FD6" w:rsidRDefault="0087459A" w:rsidP="00A21ACE">
      <w:pPr>
        <w:pStyle w:val="Titre2"/>
        <w:ind w:left="567" w:firstLine="0"/>
      </w:pPr>
      <w:r w:rsidRPr="00025FD6">
        <w:t>Article 8</w:t>
      </w:r>
    </w:p>
    <w:p w14:paraId="263249C8" w14:textId="77777777" w:rsidR="0087459A" w:rsidRPr="0087459A" w:rsidRDefault="0087459A" w:rsidP="00A21ACE">
      <w:pPr>
        <w:ind w:left="567"/>
        <w:jc w:val="both"/>
      </w:pPr>
      <w:r w:rsidRPr="0087459A">
        <w:t>Chaque membre du Conseil peut recevoir un remboursement de dépenses encourues pour le compte de la municipalité en autant qu’une autorisation ait été donnée au préalable et que le montant de la dépense ait été fixé par le Conseil.</w:t>
      </w:r>
    </w:p>
    <w:p w14:paraId="72454BBB" w14:textId="77777777" w:rsidR="0087459A" w:rsidRPr="0087459A" w:rsidRDefault="0087459A" w:rsidP="00A21ACE">
      <w:pPr>
        <w:ind w:left="567"/>
        <w:jc w:val="both"/>
      </w:pPr>
    </w:p>
    <w:p w14:paraId="6777291C" w14:textId="77777777" w:rsidR="0087459A" w:rsidRPr="00025FD6" w:rsidRDefault="0087459A" w:rsidP="00A21ACE">
      <w:pPr>
        <w:pStyle w:val="Titre2"/>
        <w:ind w:left="567" w:firstLine="0"/>
      </w:pPr>
      <w:r w:rsidRPr="00025FD6">
        <w:t>Article 9</w:t>
      </w:r>
    </w:p>
    <w:p w14:paraId="617111D4" w14:textId="77777777" w:rsidR="0087459A" w:rsidRPr="0087459A" w:rsidRDefault="0087459A" w:rsidP="00A21ACE">
      <w:pPr>
        <w:ind w:left="567"/>
        <w:jc w:val="both"/>
      </w:pPr>
      <w:r w:rsidRPr="0087459A">
        <w:t>La mairesse n’est pas tenue d’obtenir l’autorisation mentionnée à l’article 8 pourvu que les dépenses s’insèrent dans l’exercice de ses fonctions.</w:t>
      </w:r>
    </w:p>
    <w:p w14:paraId="49C5D91E" w14:textId="77777777" w:rsidR="0087459A" w:rsidRPr="0087459A" w:rsidRDefault="0087459A" w:rsidP="00A21ACE">
      <w:pPr>
        <w:ind w:left="567"/>
        <w:jc w:val="both"/>
      </w:pPr>
    </w:p>
    <w:p w14:paraId="46272B57" w14:textId="77777777" w:rsidR="0087459A" w:rsidRPr="00025FD6" w:rsidRDefault="0087459A" w:rsidP="00A21ACE">
      <w:pPr>
        <w:pStyle w:val="Titre2"/>
        <w:ind w:left="567" w:firstLine="0"/>
      </w:pPr>
      <w:r w:rsidRPr="00025FD6">
        <w:t>Article 10</w:t>
      </w:r>
    </w:p>
    <w:p w14:paraId="67B68178" w14:textId="77777777" w:rsidR="0087459A" w:rsidRPr="0087459A" w:rsidRDefault="0087459A" w:rsidP="00A21ACE">
      <w:pPr>
        <w:ind w:left="567"/>
        <w:jc w:val="both"/>
      </w:pPr>
      <w:r w:rsidRPr="0087459A">
        <w:t>Tout remboursement de dépenses doit être appuyé de pièces justificatives adéquates.</w:t>
      </w:r>
    </w:p>
    <w:p w14:paraId="5F91C2C4" w14:textId="77777777" w:rsidR="0087459A" w:rsidRPr="0087459A" w:rsidRDefault="0087459A" w:rsidP="00A21ACE">
      <w:pPr>
        <w:ind w:left="567"/>
        <w:jc w:val="both"/>
      </w:pPr>
    </w:p>
    <w:p w14:paraId="75E9C1CD" w14:textId="77777777" w:rsidR="0087459A" w:rsidRPr="00025FD6" w:rsidRDefault="0087459A" w:rsidP="00A21ACE">
      <w:pPr>
        <w:pStyle w:val="Titre2"/>
        <w:ind w:left="567" w:firstLine="0"/>
      </w:pPr>
      <w:r w:rsidRPr="00025FD6">
        <w:t>Article 11</w:t>
      </w:r>
    </w:p>
    <w:p w14:paraId="23BCC531" w14:textId="6B2A6ECC" w:rsidR="0087459A" w:rsidRPr="0087459A" w:rsidRDefault="0087459A" w:rsidP="00A21ACE">
      <w:pPr>
        <w:ind w:left="567"/>
        <w:jc w:val="both"/>
      </w:pPr>
      <w:r w:rsidRPr="0087459A">
        <w:t>Lorsqu’un membre du Conseil utilise son véhicule personnel dans l’accomplissement de ses fonctions, il a droit :</w:t>
      </w:r>
    </w:p>
    <w:p w14:paraId="55E96F0F" w14:textId="77777777" w:rsidR="0087459A" w:rsidRPr="0087459A" w:rsidRDefault="0087459A" w:rsidP="00A21ACE">
      <w:pPr>
        <w:ind w:left="567"/>
        <w:jc w:val="both"/>
      </w:pPr>
    </w:p>
    <w:p w14:paraId="1BE5BC0C" w14:textId="70B47731" w:rsidR="0087459A" w:rsidRDefault="0087459A" w:rsidP="00025FD6">
      <w:pPr>
        <w:pStyle w:val="Retraitcorpsdetexte2"/>
        <w:numPr>
          <w:ilvl w:val="1"/>
          <w:numId w:val="14"/>
        </w:numPr>
        <w:spacing w:after="0" w:line="240" w:lineRule="auto"/>
        <w:ind w:left="567" w:firstLine="0"/>
        <w:jc w:val="both"/>
      </w:pPr>
      <w:r w:rsidRPr="0087459A">
        <w:t>À une indemnisation pour la distance nécessaire et effectivement</w:t>
      </w:r>
      <w:r w:rsidR="00025FD6">
        <w:t xml:space="preserve"> </w:t>
      </w:r>
      <w:r w:rsidRPr="0087459A">
        <w:t>parcoure. L’indemnité autorisée pour l’utilisation du véhicule est d</w:t>
      </w:r>
      <w:r>
        <w:t xml:space="preserve">e </w:t>
      </w:r>
      <w:r w:rsidRPr="0087459A">
        <w:t xml:space="preserve">0,46$ / km.  </w:t>
      </w:r>
    </w:p>
    <w:p w14:paraId="6979B35B" w14:textId="77777777" w:rsidR="0087459A" w:rsidRPr="0087459A" w:rsidRDefault="0087459A" w:rsidP="00A21ACE">
      <w:pPr>
        <w:pStyle w:val="Retraitcorpsdetexte2"/>
        <w:spacing w:after="0" w:line="240" w:lineRule="auto"/>
        <w:ind w:left="567"/>
        <w:jc w:val="both"/>
      </w:pPr>
    </w:p>
    <w:p w14:paraId="576BEAA1" w14:textId="77777777" w:rsidR="0087459A" w:rsidRPr="0087459A" w:rsidRDefault="0087459A" w:rsidP="00025FD6">
      <w:pPr>
        <w:pStyle w:val="Retraitcorpsdetexte2"/>
        <w:spacing w:after="0"/>
        <w:ind w:left="567"/>
        <w:jc w:val="both"/>
      </w:pPr>
      <w:r w:rsidRPr="0087459A">
        <w:t>Le montant de l’indemnité autorisée peut être modifié par résolution.</w:t>
      </w:r>
    </w:p>
    <w:p w14:paraId="4BB3CB5A" w14:textId="77777777" w:rsidR="0087459A" w:rsidRDefault="0087459A" w:rsidP="00025FD6">
      <w:pPr>
        <w:pStyle w:val="Retraitcorpsdetexte3"/>
        <w:spacing w:after="0"/>
        <w:ind w:left="567"/>
        <w:jc w:val="both"/>
        <w:rPr>
          <w:sz w:val="24"/>
          <w:szCs w:val="24"/>
        </w:rPr>
      </w:pPr>
      <w:r>
        <w:rPr>
          <w:sz w:val="24"/>
          <w:szCs w:val="24"/>
        </w:rPr>
        <w:t>11.2.</w:t>
      </w:r>
      <w:r>
        <w:rPr>
          <w:sz w:val="24"/>
          <w:szCs w:val="24"/>
        </w:rPr>
        <w:tab/>
      </w:r>
      <w:r w:rsidRPr="0087459A">
        <w:rPr>
          <w:sz w:val="24"/>
          <w:szCs w:val="24"/>
        </w:rPr>
        <w:t>Les frais de stationnement et de péage seront remboursés sur</w:t>
      </w:r>
    </w:p>
    <w:p w14:paraId="62150D42" w14:textId="798057C3" w:rsidR="0087459A" w:rsidRPr="0087459A" w:rsidRDefault="0087459A" w:rsidP="00A21ACE">
      <w:pPr>
        <w:pStyle w:val="Retraitcorpsdetexte3"/>
        <w:spacing w:after="0"/>
        <w:ind w:left="709" w:firstLine="709"/>
        <w:jc w:val="both"/>
        <w:rPr>
          <w:sz w:val="24"/>
          <w:szCs w:val="24"/>
        </w:rPr>
      </w:pPr>
      <w:r w:rsidRPr="0087459A">
        <w:rPr>
          <w:sz w:val="24"/>
          <w:szCs w:val="24"/>
        </w:rPr>
        <w:t>présentation de pièces justificatives.</w:t>
      </w:r>
    </w:p>
    <w:p w14:paraId="5CAA96F5" w14:textId="77777777" w:rsidR="0087459A" w:rsidRPr="0087459A" w:rsidRDefault="0087459A" w:rsidP="00A21ACE">
      <w:pPr>
        <w:pStyle w:val="Retraitcorpsdetexte3"/>
        <w:ind w:left="567"/>
        <w:rPr>
          <w:sz w:val="24"/>
          <w:szCs w:val="24"/>
        </w:rPr>
      </w:pPr>
    </w:p>
    <w:p w14:paraId="176E2A1F" w14:textId="77777777" w:rsidR="0087459A" w:rsidRPr="00025FD6" w:rsidRDefault="0087459A" w:rsidP="00A21ACE">
      <w:pPr>
        <w:pStyle w:val="Retraitcorpsdetexte3"/>
        <w:spacing w:after="0"/>
        <w:ind w:left="567"/>
        <w:rPr>
          <w:b/>
          <w:bCs/>
          <w:sz w:val="24"/>
          <w:szCs w:val="24"/>
        </w:rPr>
      </w:pPr>
      <w:r w:rsidRPr="00025FD6">
        <w:rPr>
          <w:b/>
          <w:bCs/>
          <w:sz w:val="24"/>
          <w:szCs w:val="24"/>
        </w:rPr>
        <w:t>Article 12</w:t>
      </w:r>
    </w:p>
    <w:p w14:paraId="78529710" w14:textId="77777777" w:rsidR="0087459A" w:rsidRPr="0087459A" w:rsidRDefault="0087459A" w:rsidP="00A21ACE">
      <w:pPr>
        <w:pStyle w:val="Retraitcorpsdetexte3"/>
        <w:spacing w:after="0"/>
        <w:ind w:left="567"/>
        <w:jc w:val="both"/>
        <w:rPr>
          <w:sz w:val="24"/>
          <w:szCs w:val="24"/>
        </w:rPr>
      </w:pPr>
      <w:r w:rsidRPr="0087459A">
        <w:rPr>
          <w:sz w:val="24"/>
          <w:szCs w:val="24"/>
        </w:rPr>
        <w:t>Les frais de repas, engagés après le début et avant la fin d’une activité autorisée, seront remboursés selon les montants suivants, pourboires et taxes inclus, sur présentation des pièces justificatives :</w:t>
      </w:r>
    </w:p>
    <w:p w14:paraId="137A3CAC" w14:textId="51E6AC96" w:rsidR="0087459A" w:rsidRPr="0087459A" w:rsidRDefault="0087459A" w:rsidP="00025FD6">
      <w:pPr>
        <w:pStyle w:val="Retraitcorpsdetexte3"/>
        <w:numPr>
          <w:ilvl w:val="0"/>
          <w:numId w:val="16"/>
        </w:numPr>
        <w:spacing w:after="0"/>
        <w:ind w:left="1560" w:firstLine="0"/>
        <w:rPr>
          <w:sz w:val="24"/>
          <w:szCs w:val="24"/>
        </w:rPr>
      </w:pPr>
      <w:r w:rsidRPr="0087459A">
        <w:rPr>
          <w:sz w:val="24"/>
          <w:szCs w:val="24"/>
        </w:rPr>
        <w:t xml:space="preserve">Déjeuner </w:t>
      </w:r>
      <w:r w:rsidRPr="0087459A">
        <w:rPr>
          <w:sz w:val="24"/>
          <w:szCs w:val="24"/>
        </w:rPr>
        <w:tab/>
        <w:t>:</w:t>
      </w:r>
      <w:r w:rsidRPr="0087459A">
        <w:rPr>
          <w:sz w:val="24"/>
          <w:szCs w:val="24"/>
        </w:rPr>
        <w:tab/>
        <w:t>10,00 $</w:t>
      </w:r>
    </w:p>
    <w:p w14:paraId="53764FB3" w14:textId="1977CB17" w:rsidR="0087459A" w:rsidRPr="0087459A" w:rsidRDefault="0087459A" w:rsidP="00025FD6">
      <w:pPr>
        <w:pStyle w:val="Retraitcorpsdetexte3"/>
        <w:numPr>
          <w:ilvl w:val="0"/>
          <w:numId w:val="16"/>
        </w:numPr>
        <w:spacing w:after="0"/>
        <w:ind w:left="567" w:firstLine="993"/>
        <w:rPr>
          <w:sz w:val="24"/>
          <w:szCs w:val="24"/>
        </w:rPr>
      </w:pPr>
      <w:r w:rsidRPr="0087459A">
        <w:rPr>
          <w:sz w:val="24"/>
          <w:szCs w:val="24"/>
        </w:rPr>
        <w:t>Dîner </w:t>
      </w:r>
      <w:r w:rsidRPr="0087459A">
        <w:rPr>
          <w:sz w:val="24"/>
          <w:szCs w:val="24"/>
        </w:rPr>
        <w:tab/>
      </w:r>
      <w:r w:rsidRPr="0087459A">
        <w:rPr>
          <w:sz w:val="24"/>
          <w:szCs w:val="24"/>
        </w:rPr>
        <w:tab/>
        <w:t>:</w:t>
      </w:r>
      <w:r w:rsidRPr="0087459A">
        <w:rPr>
          <w:sz w:val="24"/>
          <w:szCs w:val="24"/>
        </w:rPr>
        <w:tab/>
        <w:t>16,00 $</w:t>
      </w:r>
    </w:p>
    <w:p w14:paraId="7CDC6F39" w14:textId="073BD8FD" w:rsidR="0087459A" w:rsidRPr="0087459A" w:rsidRDefault="0087459A" w:rsidP="00025FD6">
      <w:pPr>
        <w:pStyle w:val="Retraitcorpsdetexte3"/>
        <w:numPr>
          <w:ilvl w:val="0"/>
          <w:numId w:val="16"/>
        </w:numPr>
        <w:spacing w:after="0"/>
        <w:ind w:left="567" w:firstLine="993"/>
        <w:rPr>
          <w:sz w:val="24"/>
          <w:szCs w:val="24"/>
        </w:rPr>
      </w:pPr>
      <w:r w:rsidRPr="0087459A">
        <w:rPr>
          <w:sz w:val="24"/>
          <w:szCs w:val="24"/>
        </w:rPr>
        <w:t xml:space="preserve">Souper </w:t>
      </w:r>
      <w:r w:rsidRPr="0087459A">
        <w:rPr>
          <w:sz w:val="24"/>
          <w:szCs w:val="24"/>
        </w:rPr>
        <w:tab/>
        <w:t>:</w:t>
      </w:r>
      <w:r w:rsidRPr="0087459A">
        <w:rPr>
          <w:sz w:val="24"/>
          <w:szCs w:val="24"/>
        </w:rPr>
        <w:tab/>
        <w:t>22,00 $</w:t>
      </w:r>
    </w:p>
    <w:p w14:paraId="442816D4" w14:textId="77777777" w:rsidR="00025FD6" w:rsidRDefault="00025FD6" w:rsidP="00A21ACE">
      <w:pPr>
        <w:pStyle w:val="Retraitcorpsdetexte3"/>
        <w:spacing w:after="0"/>
        <w:ind w:left="567"/>
        <w:jc w:val="both"/>
        <w:rPr>
          <w:b/>
          <w:bCs/>
          <w:sz w:val="24"/>
          <w:szCs w:val="24"/>
        </w:rPr>
      </w:pPr>
    </w:p>
    <w:p w14:paraId="3CA783D7" w14:textId="7918B6C2" w:rsidR="0087459A" w:rsidRPr="00025FD6" w:rsidRDefault="0087459A" w:rsidP="00A21ACE">
      <w:pPr>
        <w:pStyle w:val="Retraitcorpsdetexte3"/>
        <w:spacing w:after="0"/>
        <w:ind w:left="567"/>
        <w:jc w:val="both"/>
        <w:rPr>
          <w:b/>
          <w:bCs/>
          <w:sz w:val="24"/>
          <w:szCs w:val="24"/>
        </w:rPr>
      </w:pPr>
      <w:r w:rsidRPr="00025FD6">
        <w:rPr>
          <w:b/>
          <w:bCs/>
          <w:sz w:val="24"/>
          <w:szCs w:val="24"/>
        </w:rPr>
        <w:t>Article 13</w:t>
      </w:r>
    </w:p>
    <w:p w14:paraId="0179A461" w14:textId="77777777" w:rsidR="0087459A" w:rsidRPr="0087459A" w:rsidRDefault="0087459A" w:rsidP="00A21ACE">
      <w:pPr>
        <w:pStyle w:val="Retraitcorpsdetexte3"/>
        <w:spacing w:after="0"/>
        <w:ind w:left="567"/>
        <w:jc w:val="both"/>
        <w:rPr>
          <w:sz w:val="24"/>
          <w:szCs w:val="24"/>
        </w:rPr>
      </w:pPr>
      <w:r w:rsidRPr="0087459A">
        <w:rPr>
          <w:sz w:val="24"/>
          <w:szCs w:val="24"/>
        </w:rPr>
        <w:t>La municipalité ne rembourse pas les frais de boissons alcoolisées, de divertissements personnels, de visites touristiques ou toute autre dépense personnelle.</w:t>
      </w:r>
    </w:p>
    <w:p w14:paraId="32A3C57A" w14:textId="77777777" w:rsidR="0087459A" w:rsidRPr="0087459A" w:rsidRDefault="0087459A" w:rsidP="00A21ACE">
      <w:pPr>
        <w:pStyle w:val="Retraitcorpsdetexte3"/>
        <w:ind w:left="567"/>
        <w:rPr>
          <w:sz w:val="24"/>
          <w:szCs w:val="24"/>
        </w:rPr>
      </w:pPr>
    </w:p>
    <w:p w14:paraId="4FDBA18D" w14:textId="77777777" w:rsidR="0087459A" w:rsidRPr="00025FD6" w:rsidRDefault="0087459A" w:rsidP="00A21ACE">
      <w:pPr>
        <w:pStyle w:val="Retraitcorpsdetexte3"/>
        <w:spacing w:after="0"/>
        <w:ind w:left="567"/>
        <w:jc w:val="both"/>
        <w:rPr>
          <w:b/>
          <w:bCs/>
          <w:sz w:val="24"/>
          <w:szCs w:val="24"/>
        </w:rPr>
      </w:pPr>
      <w:r w:rsidRPr="00025FD6">
        <w:rPr>
          <w:b/>
          <w:bCs/>
          <w:sz w:val="24"/>
          <w:szCs w:val="24"/>
        </w:rPr>
        <w:t>Article 14</w:t>
      </w:r>
    </w:p>
    <w:p w14:paraId="37D18776" w14:textId="7A6430CC" w:rsidR="0087459A" w:rsidRDefault="0087459A" w:rsidP="00A21ACE">
      <w:pPr>
        <w:pStyle w:val="Retraitcorpsdetexte3"/>
        <w:spacing w:after="0"/>
        <w:ind w:left="567"/>
        <w:jc w:val="both"/>
        <w:rPr>
          <w:sz w:val="24"/>
          <w:szCs w:val="24"/>
        </w:rPr>
      </w:pPr>
      <w:r w:rsidRPr="0087459A">
        <w:rPr>
          <w:sz w:val="24"/>
          <w:szCs w:val="24"/>
        </w:rPr>
        <w:t>Le présent règlement a un effet rétroactif au 1</w:t>
      </w:r>
      <w:r w:rsidRPr="0087459A">
        <w:rPr>
          <w:sz w:val="24"/>
          <w:szCs w:val="24"/>
          <w:vertAlign w:val="superscript"/>
        </w:rPr>
        <w:t>er</w:t>
      </w:r>
      <w:r w:rsidRPr="0087459A">
        <w:rPr>
          <w:sz w:val="24"/>
          <w:szCs w:val="24"/>
        </w:rPr>
        <w:t xml:space="preserve"> janvier 2022 conformément au sixième (6) alinéa de l’article 2 de la </w:t>
      </w:r>
      <w:r w:rsidRPr="0087459A">
        <w:rPr>
          <w:i/>
          <w:iCs/>
          <w:sz w:val="24"/>
          <w:szCs w:val="24"/>
        </w:rPr>
        <w:t>Loi</w:t>
      </w:r>
      <w:r w:rsidRPr="0087459A">
        <w:rPr>
          <w:sz w:val="24"/>
          <w:szCs w:val="24"/>
        </w:rPr>
        <w:t xml:space="preserve"> sur le traitement des élus municipaux.</w:t>
      </w:r>
    </w:p>
    <w:p w14:paraId="70B0EE9A" w14:textId="4EBE8ABF" w:rsidR="0087459A" w:rsidRDefault="0087459A" w:rsidP="00A21ACE">
      <w:pPr>
        <w:pStyle w:val="Retraitcorpsdetexte3"/>
        <w:spacing w:after="0"/>
        <w:ind w:left="567"/>
        <w:jc w:val="both"/>
        <w:rPr>
          <w:sz w:val="24"/>
          <w:szCs w:val="24"/>
        </w:rPr>
      </w:pPr>
    </w:p>
    <w:p w14:paraId="17FD41B5" w14:textId="77777777" w:rsidR="0087459A" w:rsidRDefault="0087459A" w:rsidP="00A21ACE">
      <w:pPr>
        <w:ind w:left="567"/>
        <w:jc w:val="both"/>
      </w:pPr>
      <w:r>
        <w:t>Adopté à l’unanimité des membres du Conseil.</w:t>
      </w:r>
    </w:p>
    <w:p w14:paraId="35CBDF5F" w14:textId="69451F58" w:rsidR="00C85ABC" w:rsidRDefault="00C85ABC" w:rsidP="00173274">
      <w:pPr>
        <w:ind w:left="644" w:hanging="2487"/>
        <w:jc w:val="both"/>
        <w:rPr>
          <w:iCs/>
          <w:lang w:val="fr-FR"/>
        </w:rPr>
      </w:pPr>
    </w:p>
    <w:p w14:paraId="3BCF921F" w14:textId="0AB91411" w:rsidR="00095757" w:rsidRPr="00125CB8" w:rsidRDefault="00BC5105" w:rsidP="00025FD6">
      <w:pPr>
        <w:ind w:left="709" w:hanging="2552"/>
        <w:jc w:val="both"/>
        <w:rPr>
          <w:b/>
          <w:iCs/>
          <w:caps/>
          <w:lang w:val="fr-FR"/>
        </w:rPr>
      </w:pPr>
      <w:bookmarkStart w:id="6" w:name="_Hlk94187200"/>
      <w:r w:rsidRPr="005D4F50">
        <w:rPr>
          <w:iCs/>
        </w:rPr>
        <w:t>2022-01-</w:t>
      </w:r>
      <w:r w:rsidR="007F5096">
        <w:rPr>
          <w:iCs/>
        </w:rPr>
        <w:t>020</w:t>
      </w:r>
      <w:r w:rsidRPr="005D4F50">
        <w:rPr>
          <w:iCs/>
        </w:rPr>
        <w:tab/>
      </w:r>
      <w:bookmarkEnd w:id="6"/>
      <w:r w:rsidR="00095757" w:rsidRPr="00095757">
        <w:rPr>
          <w:iCs/>
          <w:lang w:val="fr-FR"/>
        </w:rPr>
        <w:t>4.</w:t>
      </w:r>
      <w:r w:rsidR="008A1F1B">
        <w:rPr>
          <w:iCs/>
          <w:lang w:val="fr-FR"/>
        </w:rPr>
        <w:t>6</w:t>
      </w:r>
      <w:r>
        <w:rPr>
          <w:iCs/>
          <w:lang w:val="fr-FR"/>
        </w:rPr>
        <w:t xml:space="preserve"> </w:t>
      </w:r>
      <w:r w:rsidR="00095757" w:rsidRPr="00BC5105">
        <w:rPr>
          <w:b/>
          <w:iCs/>
          <w:caps/>
          <w:lang w:val="fr-FR"/>
        </w:rPr>
        <w:t xml:space="preserve">Adoption / règlement 195-2022 – taux de taxes et condition de perception pour l’exercice financier </w:t>
      </w:r>
      <w:r w:rsidR="00095757" w:rsidRPr="00125CB8">
        <w:rPr>
          <w:b/>
          <w:iCs/>
          <w:caps/>
          <w:lang w:val="fr-FR"/>
        </w:rPr>
        <w:t>2022</w:t>
      </w:r>
    </w:p>
    <w:p w14:paraId="410951FE" w14:textId="1D9B41AF" w:rsidR="00BC5105" w:rsidRPr="00125CB8" w:rsidRDefault="00BC5105" w:rsidP="00125CB8">
      <w:pPr>
        <w:ind w:left="644" w:hanging="2487"/>
        <w:jc w:val="both"/>
        <w:rPr>
          <w:b/>
          <w:iCs/>
          <w:caps/>
          <w:lang w:val="fr-FR"/>
        </w:rPr>
      </w:pPr>
    </w:p>
    <w:p w14:paraId="119FAF0C" w14:textId="08CDC28E" w:rsidR="00125CB8" w:rsidRPr="00125CB8" w:rsidRDefault="00125CB8" w:rsidP="00125CB8">
      <w:pPr>
        <w:ind w:left="709"/>
        <w:jc w:val="both"/>
      </w:pPr>
      <w:r w:rsidRPr="00125CB8">
        <w:rPr>
          <w:caps/>
        </w:rPr>
        <w:t>Considérant</w:t>
      </w:r>
      <w:r w:rsidRPr="00125CB8">
        <w:t xml:space="preserve"> l’état des dépenses prévues et imprévues pour l’exercice financier couvrant la période du 1</w:t>
      </w:r>
      <w:r w:rsidRPr="00125CB8">
        <w:rPr>
          <w:vertAlign w:val="superscript"/>
        </w:rPr>
        <w:t>er</w:t>
      </w:r>
      <w:r w:rsidRPr="00125CB8">
        <w:t xml:space="preserve"> janvier 2022 au 31 décembre 2022, telles qu’établi au budget de la Municipalité d’Aston-Jonction ;</w:t>
      </w:r>
    </w:p>
    <w:p w14:paraId="360B2A10" w14:textId="77777777" w:rsidR="00125CB8" w:rsidRPr="00125CB8" w:rsidRDefault="00125CB8" w:rsidP="00125CB8">
      <w:pPr>
        <w:ind w:left="709"/>
        <w:jc w:val="both"/>
      </w:pPr>
    </w:p>
    <w:p w14:paraId="65598552" w14:textId="58E2DC78" w:rsidR="00125CB8" w:rsidRPr="00125CB8" w:rsidRDefault="00125CB8" w:rsidP="00125CB8">
      <w:pPr>
        <w:ind w:left="709"/>
        <w:jc w:val="both"/>
      </w:pPr>
      <w:r w:rsidRPr="00125CB8">
        <w:rPr>
          <w:caps/>
        </w:rPr>
        <w:t>Considérant qu’un</w:t>
      </w:r>
      <w:r w:rsidRPr="00125CB8">
        <w:t xml:space="preserve"> avis de motion </w:t>
      </w:r>
      <w:r>
        <w:t>du</w:t>
      </w:r>
      <w:r w:rsidRPr="00125CB8">
        <w:t xml:space="preserve"> projet du règlement a été donné et déposé par monsieur René St-Pierre le 10 janvier 2022 à la séance du Conseil ;</w:t>
      </w:r>
    </w:p>
    <w:p w14:paraId="365C8F01" w14:textId="77777777" w:rsidR="00125CB8" w:rsidRPr="00125CB8" w:rsidRDefault="00125CB8" w:rsidP="00125CB8">
      <w:pPr>
        <w:ind w:left="709"/>
        <w:jc w:val="both"/>
        <w:rPr>
          <w:b/>
          <w:i/>
        </w:rPr>
      </w:pPr>
    </w:p>
    <w:p w14:paraId="17E6E8A4" w14:textId="77777777" w:rsidR="00125CB8" w:rsidRPr="00125CB8" w:rsidRDefault="00125CB8" w:rsidP="00125CB8">
      <w:pPr>
        <w:ind w:left="709"/>
        <w:jc w:val="both"/>
      </w:pPr>
      <w:r w:rsidRPr="00125CB8">
        <w:t>En conséquence,</w:t>
      </w:r>
    </w:p>
    <w:p w14:paraId="107795CD" w14:textId="6956EABC" w:rsidR="00125CB8" w:rsidRPr="00125CB8" w:rsidRDefault="00125CB8" w:rsidP="00125CB8">
      <w:pPr>
        <w:ind w:left="709"/>
        <w:jc w:val="both"/>
      </w:pPr>
      <w:proofErr w:type="gramStart"/>
      <w:r w:rsidRPr="00125CB8">
        <w:t>il</w:t>
      </w:r>
      <w:proofErr w:type="gramEnd"/>
      <w:r w:rsidRPr="00125CB8">
        <w:t xml:space="preserve"> est proposé par</w:t>
      </w:r>
      <w:r w:rsidR="008760F0">
        <w:t xml:space="preserve"> madame Liliane St-Hilaire</w:t>
      </w:r>
    </w:p>
    <w:p w14:paraId="56BA921E" w14:textId="77F218FD" w:rsidR="00125CB8" w:rsidRPr="00125CB8" w:rsidRDefault="00125CB8" w:rsidP="00125CB8">
      <w:pPr>
        <w:ind w:left="709"/>
        <w:jc w:val="both"/>
      </w:pPr>
      <w:proofErr w:type="gramStart"/>
      <w:r w:rsidRPr="00125CB8">
        <w:t>appuyé</w:t>
      </w:r>
      <w:proofErr w:type="gramEnd"/>
      <w:r w:rsidRPr="00125CB8">
        <w:t xml:space="preserve"> par </w:t>
      </w:r>
      <w:r w:rsidR="008760F0">
        <w:t>monsieur Benoit Lussier</w:t>
      </w:r>
    </w:p>
    <w:p w14:paraId="4E846F06" w14:textId="77777777" w:rsidR="00125CB8" w:rsidRPr="00125CB8" w:rsidRDefault="00125CB8" w:rsidP="00125CB8">
      <w:pPr>
        <w:ind w:left="709"/>
        <w:jc w:val="both"/>
      </w:pPr>
      <w:proofErr w:type="gramStart"/>
      <w:r w:rsidRPr="00125CB8">
        <w:t>et</w:t>
      </w:r>
      <w:proofErr w:type="gramEnd"/>
      <w:r w:rsidRPr="00125CB8">
        <w:t xml:space="preserve"> résolu</w:t>
      </w:r>
    </w:p>
    <w:p w14:paraId="49A4291F" w14:textId="1DB5A915" w:rsidR="00125CB8" w:rsidRDefault="00125CB8" w:rsidP="00125CB8">
      <w:pPr>
        <w:ind w:left="709"/>
        <w:jc w:val="both"/>
      </w:pPr>
    </w:p>
    <w:p w14:paraId="5D24582E" w14:textId="10555A24" w:rsidR="008760F0" w:rsidRDefault="008760F0" w:rsidP="00125CB8">
      <w:pPr>
        <w:ind w:left="709"/>
        <w:jc w:val="both"/>
      </w:pPr>
      <w:r>
        <w:t>QUE le Conseil se dispense de la lecture du règlement qui sera déposé sur le site Web de la Municipalité;</w:t>
      </w:r>
    </w:p>
    <w:p w14:paraId="356FE05C" w14:textId="77777777" w:rsidR="008760F0" w:rsidRPr="00125CB8" w:rsidRDefault="008760F0" w:rsidP="00125CB8">
      <w:pPr>
        <w:ind w:left="709"/>
        <w:jc w:val="both"/>
      </w:pPr>
    </w:p>
    <w:p w14:paraId="39CA7256" w14:textId="77777777" w:rsidR="00125CB8" w:rsidRPr="00125CB8" w:rsidRDefault="00125CB8" w:rsidP="00125CB8">
      <w:pPr>
        <w:ind w:left="709"/>
        <w:jc w:val="both"/>
      </w:pPr>
      <w:r w:rsidRPr="00125CB8">
        <w:t>QUE le règlement 195-2022 doit se lire comme suit :</w:t>
      </w:r>
    </w:p>
    <w:p w14:paraId="2691328C" w14:textId="77777777" w:rsidR="00125CB8" w:rsidRPr="00125CB8" w:rsidRDefault="00125CB8" w:rsidP="00125CB8">
      <w:pPr>
        <w:ind w:left="709"/>
        <w:jc w:val="both"/>
      </w:pPr>
    </w:p>
    <w:p w14:paraId="2B4CEE84" w14:textId="77777777" w:rsidR="00125CB8" w:rsidRPr="00125CB8" w:rsidRDefault="00125CB8" w:rsidP="00125CB8">
      <w:pPr>
        <w:ind w:left="709"/>
        <w:jc w:val="both"/>
        <w:rPr>
          <w:b/>
          <w:bCs/>
        </w:rPr>
      </w:pPr>
      <w:r w:rsidRPr="00125CB8">
        <w:rPr>
          <w:b/>
          <w:bCs/>
        </w:rPr>
        <w:t>Article 1</w:t>
      </w:r>
      <w:r w:rsidRPr="00125CB8">
        <w:rPr>
          <w:b/>
          <w:bCs/>
        </w:rPr>
        <w:tab/>
        <w:t>Préambule</w:t>
      </w:r>
    </w:p>
    <w:p w14:paraId="28765609" w14:textId="77777777" w:rsidR="00125CB8" w:rsidRPr="00125CB8" w:rsidRDefault="00125CB8" w:rsidP="00125CB8">
      <w:pPr>
        <w:ind w:left="709"/>
        <w:jc w:val="both"/>
      </w:pPr>
      <w:r w:rsidRPr="00125CB8">
        <w:t>Le préambule ci-dessus fait partie intégrante du présent règlement.</w:t>
      </w:r>
    </w:p>
    <w:p w14:paraId="5ECF614C" w14:textId="77777777" w:rsidR="00125CB8" w:rsidRPr="00125CB8" w:rsidRDefault="00125CB8" w:rsidP="00125CB8">
      <w:pPr>
        <w:ind w:left="709"/>
        <w:jc w:val="both"/>
        <w:rPr>
          <w:lang w:val="fr-FR"/>
        </w:rPr>
      </w:pPr>
    </w:p>
    <w:p w14:paraId="54D48C21" w14:textId="77777777" w:rsidR="00125CB8" w:rsidRPr="00125CB8" w:rsidRDefault="00125CB8" w:rsidP="00125CB8">
      <w:pPr>
        <w:ind w:left="709"/>
        <w:jc w:val="both"/>
        <w:rPr>
          <w:b/>
          <w:lang w:val="fr-FR"/>
        </w:rPr>
      </w:pPr>
      <w:r w:rsidRPr="00125CB8">
        <w:rPr>
          <w:b/>
          <w:lang w:val="fr-FR"/>
        </w:rPr>
        <w:t>Article 2</w:t>
      </w:r>
      <w:r w:rsidRPr="00125CB8">
        <w:rPr>
          <w:b/>
          <w:lang w:val="fr-FR"/>
        </w:rPr>
        <w:tab/>
        <w:t>Exercice financier 2022</w:t>
      </w:r>
    </w:p>
    <w:p w14:paraId="12C6365E" w14:textId="77777777" w:rsidR="00125CB8" w:rsidRPr="00125CB8" w:rsidRDefault="00125CB8" w:rsidP="00125CB8">
      <w:pPr>
        <w:ind w:left="709"/>
        <w:jc w:val="both"/>
      </w:pPr>
      <w:r w:rsidRPr="00125CB8">
        <w:t>Les taux de taxes, ci-après imposées, le sont pour l’exercice couvrant la période du 1</w:t>
      </w:r>
      <w:r w:rsidRPr="00125CB8">
        <w:rPr>
          <w:vertAlign w:val="superscript"/>
        </w:rPr>
        <w:t>er</w:t>
      </w:r>
      <w:r w:rsidRPr="00125CB8">
        <w:t xml:space="preserve"> janvier 2022 au 31 décembre 2022.</w:t>
      </w:r>
    </w:p>
    <w:p w14:paraId="592067C6" w14:textId="77777777" w:rsidR="00125CB8" w:rsidRPr="00125CB8" w:rsidRDefault="00125CB8" w:rsidP="00125CB8">
      <w:pPr>
        <w:ind w:left="709"/>
        <w:jc w:val="both"/>
        <w:rPr>
          <w:u w:val="single"/>
        </w:rPr>
      </w:pPr>
    </w:p>
    <w:p w14:paraId="4B39F68A" w14:textId="77777777" w:rsidR="00125CB8" w:rsidRPr="00125CB8" w:rsidRDefault="00125CB8" w:rsidP="00125CB8">
      <w:pPr>
        <w:ind w:left="709"/>
        <w:jc w:val="both"/>
        <w:rPr>
          <w:b/>
          <w:bCs/>
        </w:rPr>
      </w:pPr>
      <w:r w:rsidRPr="00125CB8">
        <w:rPr>
          <w:b/>
          <w:bCs/>
        </w:rPr>
        <w:t>Article 3</w:t>
      </w:r>
      <w:r w:rsidRPr="00125CB8">
        <w:rPr>
          <w:b/>
          <w:bCs/>
        </w:rPr>
        <w:tab/>
        <w:t>Taux de taxes générales</w:t>
      </w:r>
    </w:p>
    <w:p w14:paraId="543CE221" w14:textId="77777777" w:rsidR="00125CB8" w:rsidRPr="00125CB8" w:rsidRDefault="00125CB8" w:rsidP="00125CB8">
      <w:pPr>
        <w:ind w:left="709" w:firstLine="709"/>
        <w:jc w:val="both"/>
      </w:pPr>
      <w:r w:rsidRPr="00125CB8">
        <w:t>3.1.</w:t>
      </w:r>
      <w:r w:rsidRPr="00125CB8">
        <w:tab/>
        <w:t>Taxe foncière générale</w:t>
      </w:r>
    </w:p>
    <w:p w14:paraId="33C0F556" w14:textId="77777777" w:rsidR="00125CB8" w:rsidRDefault="00125CB8" w:rsidP="00125CB8">
      <w:pPr>
        <w:ind w:left="2127"/>
        <w:jc w:val="both"/>
      </w:pPr>
      <w:r w:rsidRPr="00125CB8">
        <w:t xml:space="preserve">Une taxe foncière générale de </w:t>
      </w:r>
      <w:r w:rsidRPr="00125CB8">
        <w:rPr>
          <w:b/>
          <w:bCs/>
        </w:rPr>
        <w:t>0,75 $</w:t>
      </w:r>
      <w:r w:rsidRPr="00125CB8">
        <w:t xml:space="preserve"> par 100 $ d’évaluation est imposée sur tous les biens-fonds imposables situés dans la Municipalité d’Aston-Jonction. Ces taxes incluent le coût de la facture du Gouvernement du Québec relativement au paiement de la contribution pour les services de la Sûreté du Québec</w:t>
      </w:r>
    </w:p>
    <w:p w14:paraId="274F0383" w14:textId="77777777" w:rsidR="00125CB8" w:rsidRDefault="00125CB8" w:rsidP="00125CB8">
      <w:pPr>
        <w:ind w:left="2127"/>
        <w:jc w:val="both"/>
      </w:pPr>
    </w:p>
    <w:p w14:paraId="0078A72F" w14:textId="3F0CCEF0" w:rsidR="00125CB8" w:rsidRPr="00125CB8" w:rsidRDefault="00125CB8" w:rsidP="00125CB8">
      <w:pPr>
        <w:ind w:left="2123" w:hanging="705"/>
        <w:jc w:val="both"/>
      </w:pPr>
      <w:r>
        <w:t>3.2</w:t>
      </w:r>
      <w:r>
        <w:tab/>
      </w:r>
      <w:r w:rsidRPr="00125CB8">
        <w:t>Compensation pour le service de collecte, transport, élimination des ordures ménagères et la récupération des matières recyclables</w:t>
      </w:r>
    </w:p>
    <w:p w14:paraId="2FB26761" w14:textId="696BA0E1" w:rsidR="00125CB8" w:rsidRDefault="00125CB8" w:rsidP="00125CB8">
      <w:pPr>
        <w:ind w:left="2123" w:firstLine="4"/>
        <w:jc w:val="both"/>
      </w:pPr>
      <w:r w:rsidRPr="00125CB8">
        <w:t xml:space="preserve">Une compensation pour ce service annuel de </w:t>
      </w:r>
      <w:r w:rsidRPr="00125CB8">
        <w:rPr>
          <w:b/>
          <w:bCs/>
        </w:rPr>
        <w:t>175,00 $</w:t>
      </w:r>
      <w:r w:rsidRPr="00125CB8">
        <w:t xml:space="preserve"> est imposée et prélevée pour l’année fiscale 2022 à chaque foyer permanent (par porte) sur le territoire de la municipalité d’Aston-Jonction.</w:t>
      </w:r>
    </w:p>
    <w:p w14:paraId="6107D3D1" w14:textId="77777777" w:rsidR="00125CB8" w:rsidRPr="00125CB8" w:rsidRDefault="00125CB8" w:rsidP="00125CB8">
      <w:pPr>
        <w:ind w:left="2123" w:firstLine="4"/>
        <w:jc w:val="both"/>
      </w:pPr>
    </w:p>
    <w:p w14:paraId="6A34BBA5" w14:textId="77777777" w:rsidR="00125CB8" w:rsidRPr="00125CB8" w:rsidRDefault="00125CB8" w:rsidP="00125CB8">
      <w:pPr>
        <w:ind w:left="709"/>
        <w:jc w:val="both"/>
      </w:pPr>
      <w:r w:rsidRPr="00125CB8">
        <w:t>La compensation pour ce service doit, dans tous les cas, être payée par le propriétaire.</w:t>
      </w:r>
    </w:p>
    <w:p w14:paraId="040F9242" w14:textId="77777777" w:rsidR="00125CB8" w:rsidRPr="00125CB8" w:rsidRDefault="00125CB8" w:rsidP="00125CB8">
      <w:pPr>
        <w:ind w:left="709"/>
        <w:jc w:val="both"/>
      </w:pPr>
      <w:r w:rsidRPr="00125CB8">
        <w:t>Cette compensation est imposée par la Régie intermunicipale de gestion intégrée des déchets Bécancour-Nicolet-Yamaska pour assurer et maintenir le service d’enlèvement des ordures ménagères et de récupération sur le territoire.</w:t>
      </w:r>
    </w:p>
    <w:p w14:paraId="646A9995" w14:textId="77777777" w:rsidR="00125CB8" w:rsidRPr="00125CB8" w:rsidRDefault="00125CB8" w:rsidP="00125CB8">
      <w:pPr>
        <w:ind w:left="709"/>
        <w:jc w:val="both"/>
        <w:rPr>
          <w:u w:val="single"/>
        </w:rPr>
      </w:pPr>
    </w:p>
    <w:p w14:paraId="6892DE64" w14:textId="77777777" w:rsidR="00125CB8" w:rsidRPr="00125CB8" w:rsidRDefault="00125CB8" w:rsidP="00125CB8">
      <w:pPr>
        <w:ind w:left="709"/>
        <w:jc w:val="both"/>
        <w:rPr>
          <w:b/>
          <w:bCs/>
        </w:rPr>
      </w:pPr>
      <w:r w:rsidRPr="00125CB8">
        <w:rPr>
          <w:b/>
          <w:bCs/>
        </w:rPr>
        <w:t>Article 4</w:t>
      </w:r>
      <w:r w:rsidRPr="00125CB8">
        <w:rPr>
          <w:b/>
          <w:bCs/>
        </w:rPr>
        <w:tab/>
        <w:t>Paiement par versements</w:t>
      </w:r>
    </w:p>
    <w:p w14:paraId="42B41D93" w14:textId="77777777" w:rsidR="00125CB8" w:rsidRPr="00125CB8" w:rsidRDefault="00125CB8" w:rsidP="00125CB8">
      <w:pPr>
        <w:ind w:left="709"/>
        <w:jc w:val="both"/>
      </w:pPr>
      <w:r w:rsidRPr="00125CB8">
        <w:t>Le total des taxes municipales dont le paiement est exigé dans un compte n’atteint pas trois cents (300 $) dollars, celles-ci seront exigibles dans les trente (30) jours de la mise à la poste dudit compte.</w:t>
      </w:r>
    </w:p>
    <w:p w14:paraId="12DF74A9" w14:textId="77777777" w:rsidR="00125CB8" w:rsidRPr="00125CB8" w:rsidRDefault="00125CB8" w:rsidP="00125CB8">
      <w:pPr>
        <w:ind w:left="709"/>
        <w:jc w:val="both"/>
      </w:pPr>
    </w:p>
    <w:p w14:paraId="218B2C39" w14:textId="77777777" w:rsidR="00125CB8" w:rsidRPr="00125CB8" w:rsidRDefault="00125CB8" w:rsidP="00125CB8">
      <w:pPr>
        <w:ind w:left="709"/>
        <w:jc w:val="both"/>
        <w:rPr>
          <w:bCs/>
          <w:u w:val="single"/>
          <w:lang w:val="fr-FR"/>
        </w:rPr>
      </w:pPr>
      <w:r w:rsidRPr="00125CB8">
        <w:rPr>
          <w:bCs/>
          <w:u w:val="single"/>
          <w:lang w:val="fr-FR"/>
        </w:rPr>
        <w:t>Par contre, s’il atteint trois cents (300 $) dollars, le débiteur aura droit de payer en trois (3) versements égaux payables comme suit :</w:t>
      </w:r>
    </w:p>
    <w:p w14:paraId="732C3C5A" w14:textId="1684198A" w:rsidR="00125CB8" w:rsidRDefault="00125CB8" w:rsidP="00125CB8">
      <w:pPr>
        <w:ind w:left="709"/>
        <w:jc w:val="both"/>
        <w:rPr>
          <w:bCs/>
          <w:u w:val="single"/>
          <w:lang w:val="fr-FR"/>
        </w:rPr>
      </w:pPr>
    </w:p>
    <w:p w14:paraId="64D47FE6" w14:textId="77777777" w:rsidR="00025FD6" w:rsidRPr="00125CB8" w:rsidRDefault="00025FD6" w:rsidP="00125CB8">
      <w:pPr>
        <w:ind w:left="709"/>
        <w:jc w:val="both"/>
        <w:rPr>
          <w:bCs/>
          <w:u w:val="single"/>
          <w:lang w:val="fr-FR"/>
        </w:rPr>
      </w:pPr>
    </w:p>
    <w:p w14:paraId="3C8DEDAE" w14:textId="6E468027" w:rsidR="00125CB8" w:rsidRDefault="00125CB8" w:rsidP="00125CB8">
      <w:pPr>
        <w:pStyle w:val="Paragraphedeliste"/>
        <w:numPr>
          <w:ilvl w:val="2"/>
          <w:numId w:val="19"/>
        </w:numPr>
        <w:ind w:left="1276" w:hanging="283"/>
        <w:jc w:val="both"/>
      </w:pPr>
      <w:r w:rsidRPr="00125CB8">
        <w:lastRenderedPageBreak/>
        <w:t>Le premier versement est exigible dans les trente (30) jours de la mise en</w:t>
      </w:r>
      <w:r>
        <w:t xml:space="preserve"> </w:t>
      </w:r>
      <w:r w:rsidRPr="00125CB8">
        <w:t>poste du compte.</w:t>
      </w:r>
    </w:p>
    <w:p w14:paraId="21AF4C3C" w14:textId="77777777" w:rsidR="00125CB8" w:rsidRPr="00125CB8" w:rsidRDefault="00125CB8" w:rsidP="00125CB8">
      <w:pPr>
        <w:ind w:left="1276" w:hanging="283"/>
        <w:jc w:val="both"/>
      </w:pPr>
    </w:p>
    <w:p w14:paraId="66B79EA9" w14:textId="3E13F00C" w:rsidR="00125CB8" w:rsidRPr="00125CB8" w:rsidRDefault="00125CB8" w:rsidP="00125CB8">
      <w:pPr>
        <w:pStyle w:val="Paragraphedeliste"/>
        <w:numPr>
          <w:ilvl w:val="2"/>
          <w:numId w:val="19"/>
        </w:numPr>
        <w:ind w:left="1276" w:hanging="283"/>
        <w:jc w:val="both"/>
      </w:pPr>
      <w:r w:rsidRPr="00125CB8">
        <w:t>Le deuxième versement est exigible le quatre-vingt-dixième (90</w:t>
      </w:r>
      <w:r w:rsidRPr="00125CB8">
        <w:rPr>
          <w:vertAlign w:val="superscript"/>
        </w:rPr>
        <w:t>e</w:t>
      </w:r>
      <w:r w:rsidRPr="00125CB8">
        <w:t>) jour qui</w:t>
      </w:r>
      <w:r>
        <w:t xml:space="preserve"> </w:t>
      </w:r>
      <w:r w:rsidRPr="00125CB8">
        <w:t>suit la date d’exigibilité du premier versement.</w:t>
      </w:r>
    </w:p>
    <w:p w14:paraId="21EDB3AF" w14:textId="77777777" w:rsidR="00125CB8" w:rsidRDefault="00125CB8" w:rsidP="00125CB8">
      <w:pPr>
        <w:ind w:left="1276" w:hanging="283"/>
        <w:jc w:val="both"/>
      </w:pPr>
    </w:p>
    <w:p w14:paraId="3F417F1E" w14:textId="361274AE" w:rsidR="00125CB8" w:rsidRPr="00125CB8" w:rsidRDefault="00125CB8" w:rsidP="00125CB8">
      <w:pPr>
        <w:pStyle w:val="Paragraphedeliste"/>
        <w:numPr>
          <w:ilvl w:val="2"/>
          <w:numId w:val="19"/>
        </w:numPr>
        <w:ind w:left="1276" w:hanging="283"/>
        <w:jc w:val="both"/>
      </w:pPr>
      <w:r w:rsidRPr="00125CB8">
        <w:t>Le troisième versement est exigible le soixantième (60</w:t>
      </w:r>
      <w:r w:rsidRPr="00125CB8">
        <w:rPr>
          <w:vertAlign w:val="superscript"/>
        </w:rPr>
        <w:t>e</w:t>
      </w:r>
      <w:r w:rsidRPr="00125CB8">
        <w:t>) jour qui suit la date</w:t>
      </w:r>
      <w:r>
        <w:t xml:space="preserve"> </w:t>
      </w:r>
      <w:r w:rsidRPr="00125CB8">
        <w:t>d’exigibilité du deuxième versement.</w:t>
      </w:r>
    </w:p>
    <w:p w14:paraId="4EB67C30" w14:textId="77777777" w:rsidR="00125CB8" w:rsidRPr="00125CB8" w:rsidRDefault="00125CB8" w:rsidP="00125CB8">
      <w:pPr>
        <w:ind w:left="709"/>
        <w:jc w:val="both"/>
      </w:pPr>
    </w:p>
    <w:p w14:paraId="49C7128E" w14:textId="77777777" w:rsidR="00125CB8" w:rsidRPr="00FB2409" w:rsidRDefault="00125CB8" w:rsidP="00125CB8">
      <w:pPr>
        <w:ind w:left="709"/>
        <w:jc w:val="both"/>
        <w:rPr>
          <w:b/>
          <w:bCs/>
        </w:rPr>
      </w:pPr>
      <w:r w:rsidRPr="00FB2409">
        <w:rPr>
          <w:b/>
          <w:bCs/>
        </w:rPr>
        <w:t>Article 5</w:t>
      </w:r>
      <w:r w:rsidRPr="00FB2409">
        <w:rPr>
          <w:b/>
          <w:bCs/>
        </w:rPr>
        <w:tab/>
        <w:t>Taux d’intérêt sur les arrérages</w:t>
      </w:r>
    </w:p>
    <w:p w14:paraId="5CFA2F82" w14:textId="44B78501" w:rsidR="00125CB8" w:rsidRPr="00125CB8" w:rsidRDefault="00125CB8" w:rsidP="00125CB8">
      <w:pPr>
        <w:ind w:left="709"/>
        <w:jc w:val="both"/>
      </w:pPr>
      <w:r w:rsidRPr="00125CB8">
        <w:t xml:space="preserve">À compter du moment où les taxes deviennent exigibles, les soldes impayés portent intérêt au taux annuel de </w:t>
      </w:r>
      <w:r w:rsidRPr="00125CB8">
        <w:rPr>
          <w:bCs/>
        </w:rPr>
        <w:t>12%</w:t>
      </w:r>
      <w:r w:rsidR="00FB2409">
        <w:t>.</w:t>
      </w:r>
    </w:p>
    <w:p w14:paraId="04FD6B5E" w14:textId="77777777" w:rsidR="00125CB8" w:rsidRPr="00125CB8" w:rsidRDefault="00125CB8" w:rsidP="00125CB8">
      <w:pPr>
        <w:ind w:left="709"/>
        <w:jc w:val="both"/>
      </w:pPr>
    </w:p>
    <w:p w14:paraId="090CA029" w14:textId="77777777" w:rsidR="00125CB8" w:rsidRPr="00FB2409" w:rsidRDefault="00125CB8" w:rsidP="00125CB8">
      <w:pPr>
        <w:ind w:left="709"/>
        <w:jc w:val="both"/>
        <w:rPr>
          <w:b/>
          <w:bCs/>
        </w:rPr>
      </w:pPr>
      <w:r w:rsidRPr="00FB2409">
        <w:rPr>
          <w:b/>
          <w:bCs/>
        </w:rPr>
        <w:t>Article 6</w:t>
      </w:r>
      <w:r w:rsidRPr="00FB2409">
        <w:rPr>
          <w:b/>
          <w:bCs/>
        </w:rPr>
        <w:tab/>
        <w:t>Entrée en vigueur</w:t>
      </w:r>
    </w:p>
    <w:p w14:paraId="0B8E54DB" w14:textId="0B047352" w:rsidR="00125CB8" w:rsidRDefault="00125CB8" w:rsidP="00125CB8">
      <w:pPr>
        <w:ind w:left="709"/>
        <w:jc w:val="both"/>
        <w:rPr>
          <w:bCs/>
          <w:lang w:val="fr-FR"/>
        </w:rPr>
      </w:pPr>
      <w:r w:rsidRPr="00125CB8">
        <w:rPr>
          <w:bCs/>
          <w:lang w:val="fr-FR"/>
        </w:rPr>
        <w:t xml:space="preserve">Le présent règlement entrera en vigueur </w:t>
      </w:r>
      <w:r w:rsidR="00FB2409">
        <w:rPr>
          <w:bCs/>
          <w:lang w:val="fr-FR"/>
        </w:rPr>
        <w:t>immédiatement.</w:t>
      </w:r>
    </w:p>
    <w:p w14:paraId="44C8D7E5" w14:textId="680F547D" w:rsidR="00FB2409" w:rsidRDefault="00FB2409" w:rsidP="00125CB8">
      <w:pPr>
        <w:ind w:left="709"/>
        <w:jc w:val="both"/>
        <w:rPr>
          <w:bCs/>
          <w:lang w:val="fr-FR"/>
        </w:rPr>
      </w:pPr>
    </w:p>
    <w:p w14:paraId="5B94460D" w14:textId="77777777" w:rsidR="00FB2409" w:rsidRDefault="00FB2409" w:rsidP="00FB2409">
      <w:pPr>
        <w:ind w:left="644"/>
        <w:jc w:val="both"/>
      </w:pPr>
      <w:r>
        <w:t>Adopté à l’unanimité des membres du Conseil.</w:t>
      </w:r>
    </w:p>
    <w:p w14:paraId="2F29399F" w14:textId="06FF8585" w:rsidR="00FB2409" w:rsidRDefault="00FB2409" w:rsidP="00125CB8">
      <w:pPr>
        <w:ind w:left="709"/>
        <w:jc w:val="both"/>
        <w:rPr>
          <w:bCs/>
        </w:rPr>
      </w:pPr>
    </w:p>
    <w:p w14:paraId="13B1E276" w14:textId="77777777" w:rsidR="00E764BF" w:rsidRPr="00FB2409" w:rsidRDefault="00E764BF" w:rsidP="00125CB8">
      <w:pPr>
        <w:ind w:left="709"/>
        <w:jc w:val="both"/>
        <w:rPr>
          <w:bCs/>
        </w:rPr>
      </w:pPr>
    </w:p>
    <w:p w14:paraId="6833AA31" w14:textId="21150EEA" w:rsidR="00BC5105" w:rsidRPr="00FB2409" w:rsidRDefault="00BC5105" w:rsidP="00BC5105">
      <w:pPr>
        <w:ind w:left="644" w:hanging="2487"/>
        <w:jc w:val="both"/>
        <w:rPr>
          <w:b/>
          <w:iCs/>
          <w:caps/>
        </w:rPr>
      </w:pPr>
    </w:p>
    <w:p w14:paraId="25257D1D" w14:textId="02D9167F" w:rsidR="00095757" w:rsidRDefault="00095757" w:rsidP="00095757">
      <w:pPr>
        <w:ind w:left="644"/>
        <w:jc w:val="both"/>
        <w:rPr>
          <w:b/>
          <w:bCs/>
          <w:iCs/>
          <w:caps/>
          <w:lang w:val="fr-FR"/>
        </w:rPr>
      </w:pPr>
      <w:r w:rsidRPr="00095757">
        <w:rPr>
          <w:iCs/>
          <w:lang w:val="fr-FR"/>
        </w:rPr>
        <w:t>4.</w:t>
      </w:r>
      <w:r w:rsidR="008A1F1B">
        <w:rPr>
          <w:iCs/>
          <w:lang w:val="fr-FR"/>
        </w:rPr>
        <w:t>7</w:t>
      </w:r>
      <w:r w:rsidR="00F04832">
        <w:rPr>
          <w:iCs/>
          <w:lang w:val="fr-FR"/>
        </w:rPr>
        <w:t>.</w:t>
      </w:r>
      <w:r w:rsidR="00F04832">
        <w:rPr>
          <w:iCs/>
          <w:lang w:val="fr-FR"/>
        </w:rPr>
        <w:tab/>
      </w:r>
      <w:r w:rsidRPr="002B6B48">
        <w:rPr>
          <w:b/>
          <w:bCs/>
          <w:iCs/>
          <w:caps/>
          <w:lang w:val="fr-FR"/>
        </w:rPr>
        <w:t>Dépôt / taux de la proportion médiane des rôles pour l’année 2022 à 97 %</w:t>
      </w:r>
    </w:p>
    <w:p w14:paraId="6F27BDBE" w14:textId="77777777" w:rsidR="002B6B48" w:rsidRDefault="002B6B48" w:rsidP="002B6B48">
      <w:pPr>
        <w:ind w:left="644"/>
        <w:jc w:val="both"/>
        <w:rPr>
          <w:iCs/>
          <w:lang w:val="fr-FR"/>
        </w:rPr>
      </w:pPr>
      <w:r>
        <w:rPr>
          <w:iCs/>
          <w:lang w:val="fr-FR"/>
        </w:rPr>
        <w:t>La directrice générale et greffière-trésorière dépose devant Conseil le document déclarant la proportion médiane du rôle de taxation 2022.</w:t>
      </w:r>
    </w:p>
    <w:p w14:paraId="13ADA5CE" w14:textId="77777777" w:rsidR="002B6B48" w:rsidRDefault="002B6B48" w:rsidP="002B6B48">
      <w:pPr>
        <w:ind w:left="644"/>
        <w:jc w:val="both"/>
        <w:rPr>
          <w:iCs/>
          <w:lang w:val="fr-FR"/>
        </w:rPr>
      </w:pPr>
      <w:r>
        <w:rPr>
          <w:iCs/>
          <w:lang w:val="fr-FR"/>
        </w:rPr>
        <w:t>Le Conseil s’en déclare satisfait.</w:t>
      </w:r>
    </w:p>
    <w:p w14:paraId="269A867E" w14:textId="4DD61BFC" w:rsidR="002B6B48" w:rsidRDefault="002B6B48" w:rsidP="00095757">
      <w:pPr>
        <w:ind w:left="644"/>
        <w:jc w:val="both"/>
        <w:rPr>
          <w:iCs/>
          <w:lang w:val="fr-FR"/>
        </w:rPr>
      </w:pPr>
    </w:p>
    <w:p w14:paraId="29FC76E1" w14:textId="2A49839D" w:rsidR="007E034A" w:rsidRDefault="007E034A" w:rsidP="00095757">
      <w:pPr>
        <w:ind w:left="644"/>
        <w:jc w:val="both"/>
        <w:rPr>
          <w:iCs/>
          <w:lang w:val="fr-FR"/>
        </w:rPr>
      </w:pPr>
    </w:p>
    <w:p w14:paraId="614AE118" w14:textId="77777777" w:rsidR="00E764BF" w:rsidRPr="00095757" w:rsidRDefault="00E764BF" w:rsidP="00095757">
      <w:pPr>
        <w:ind w:left="644"/>
        <w:jc w:val="both"/>
        <w:rPr>
          <w:iCs/>
          <w:lang w:val="fr-FR"/>
        </w:rPr>
      </w:pPr>
    </w:p>
    <w:p w14:paraId="2A3D90D0" w14:textId="5B5E6781" w:rsidR="00095757" w:rsidRDefault="00095757" w:rsidP="00095757">
      <w:pPr>
        <w:ind w:left="644"/>
        <w:jc w:val="both"/>
        <w:rPr>
          <w:b/>
          <w:iCs/>
          <w:caps/>
          <w:lang w:val="fr-FR"/>
        </w:rPr>
      </w:pPr>
      <w:r w:rsidRPr="00095757">
        <w:rPr>
          <w:iCs/>
          <w:lang w:val="fr-FR"/>
        </w:rPr>
        <w:t>4.</w:t>
      </w:r>
      <w:r w:rsidR="008A1F1B">
        <w:rPr>
          <w:iCs/>
          <w:lang w:val="fr-FR"/>
        </w:rPr>
        <w:t>8</w:t>
      </w:r>
      <w:r w:rsidR="007E034A">
        <w:rPr>
          <w:iCs/>
          <w:lang w:val="fr-FR"/>
        </w:rPr>
        <w:t>.</w:t>
      </w:r>
      <w:r w:rsidR="00F04832">
        <w:rPr>
          <w:iCs/>
          <w:lang w:val="fr-FR"/>
        </w:rPr>
        <w:t xml:space="preserve"> </w:t>
      </w:r>
      <w:r w:rsidR="007E034A" w:rsidRPr="007E034A">
        <w:rPr>
          <w:b/>
          <w:iCs/>
          <w:caps/>
          <w:lang w:val="fr-FR"/>
        </w:rPr>
        <w:t>DEPOT</w:t>
      </w:r>
      <w:r w:rsidRPr="007E034A">
        <w:rPr>
          <w:b/>
          <w:iCs/>
          <w:caps/>
          <w:lang w:val="fr-FR"/>
        </w:rPr>
        <w:t xml:space="preserve"> / OMAEU rejet d’eau usée d’origine domestique pour futur projet</w:t>
      </w:r>
    </w:p>
    <w:p w14:paraId="4F773962" w14:textId="2A6A8168" w:rsidR="007E034A" w:rsidRDefault="007E034A" w:rsidP="007E034A">
      <w:pPr>
        <w:ind w:left="644"/>
        <w:jc w:val="both"/>
        <w:rPr>
          <w:iCs/>
          <w:lang w:val="fr-FR"/>
        </w:rPr>
      </w:pPr>
      <w:r>
        <w:rPr>
          <w:iCs/>
          <w:lang w:val="fr-FR"/>
        </w:rPr>
        <w:t>La directrice générale et greffière-trésorière dépose devant Conseil le document. Le Conseil s’en déclare satisfait.</w:t>
      </w:r>
    </w:p>
    <w:p w14:paraId="1CDA682F" w14:textId="10AA455D" w:rsidR="007E034A" w:rsidRDefault="007E034A" w:rsidP="00095757">
      <w:pPr>
        <w:ind w:left="644"/>
        <w:jc w:val="both"/>
        <w:rPr>
          <w:iCs/>
          <w:lang w:val="fr-FR"/>
        </w:rPr>
      </w:pPr>
    </w:p>
    <w:p w14:paraId="6F33CCFC" w14:textId="77777777" w:rsidR="00E764BF" w:rsidRDefault="00E764BF" w:rsidP="00095757">
      <w:pPr>
        <w:ind w:left="644"/>
        <w:jc w:val="both"/>
        <w:rPr>
          <w:iCs/>
          <w:lang w:val="fr-FR"/>
        </w:rPr>
      </w:pPr>
    </w:p>
    <w:p w14:paraId="0B3706B0" w14:textId="77777777" w:rsidR="007E034A" w:rsidRPr="00095757" w:rsidRDefault="007E034A" w:rsidP="00095757">
      <w:pPr>
        <w:ind w:left="644"/>
        <w:jc w:val="both"/>
        <w:rPr>
          <w:iCs/>
          <w:lang w:val="fr-FR"/>
        </w:rPr>
      </w:pPr>
    </w:p>
    <w:p w14:paraId="16E935C9" w14:textId="041392EB" w:rsidR="00095757" w:rsidRDefault="00095757" w:rsidP="00095757">
      <w:pPr>
        <w:ind w:left="644"/>
        <w:jc w:val="both"/>
        <w:rPr>
          <w:b/>
          <w:iCs/>
          <w:caps/>
          <w:lang w:val="fr-FR"/>
        </w:rPr>
      </w:pPr>
      <w:r w:rsidRPr="00095757">
        <w:rPr>
          <w:iCs/>
          <w:lang w:val="fr-FR"/>
        </w:rPr>
        <w:t>4.</w:t>
      </w:r>
      <w:r w:rsidR="001570F1">
        <w:rPr>
          <w:iCs/>
          <w:lang w:val="fr-FR"/>
        </w:rPr>
        <w:t>9</w:t>
      </w:r>
      <w:r w:rsidR="007E034A">
        <w:rPr>
          <w:iCs/>
          <w:lang w:val="fr-FR"/>
        </w:rPr>
        <w:t xml:space="preserve"> </w:t>
      </w:r>
      <w:r w:rsidRPr="007E034A">
        <w:rPr>
          <w:b/>
          <w:iCs/>
          <w:caps/>
          <w:lang w:val="fr-FR"/>
        </w:rPr>
        <w:t>Mise à jour de la programmation de la taxe sur l’essence et la contribution du Québec (TECQ – 2019-2023)</w:t>
      </w:r>
    </w:p>
    <w:p w14:paraId="2401BDA9" w14:textId="71D5B676" w:rsidR="007E034A" w:rsidRDefault="007E034A" w:rsidP="00095757">
      <w:pPr>
        <w:ind w:left="644"/>
        <w:jc w:val="both"/>
        <w:rPr>
          <w:iCs/>
          <w:lang w:val="fr-FR"/>
        </w:rPr>
      </w:pPr>
    </w:p>
    <w:p w14:paraId="2EC5C44E" w14:textId="65841D17" w:rsidR="007E034A" w:rsidRDefault="007E034A" w:rsidP="00095757">
      <w:pPr>
        <w:ind w:left="644"/>
        <w:jc w:val="both"/>
        <w:rPr>
          <w:iCs/>
          <w:lang w:val="fr-FR"/>
        </w:rPr>
      </w:pPr>
      <w:r w:rsidRPr="007E034A">
        <w:rPr>
          <w:bCs/>
          <w:iCs/>
          <w:caps/>
          <w:lang w:val="fr-FR"/>
        </w:rPr>
        <w:t>ATTENDU QUE</w:t>
      </w:r>
      <w:r>
        <w:rPr>
          <w:b/>
          <w:iCs/>
          <w:caps/>
          <w:lang w:val="fr-FR"/>
        </w:rPr>
        <w:t xml:space="preserve"> </w:t>
      </w:r>
      <w:r>
        <w:rPr>
          <w:iCs/>
          <w:lang w:val="fr-FR"/>
        </w:rPr>
        <w:t>la municipalité d’Aston-Jonction peut se prévaloir du programme de la taxe sur l’essence et la contribution du Québec couramment appelé TECQ des années 2019 à 2023 ;</w:t>
      </w:r>
    </w:p>
    <w:p w14:paraId="185CDF03" w14:textId="3DE43FE5" w:rsidR="007E034A" w:rsidRDefault="007E034A" w:rsidP="00095757">
      <w:pPr>
        <w:ind w:left="644"/>
        <w:jc w:val="both"/>
        <w:rPr>
          <w:iCs/>
          <w:lang w:val="fr-FR"/>
        </w:rPr>
      </w:pPr>
    </w:p>
    <w:p w14:paraId="78740ACE" w14:textId="5FDFE7C2" w:rsidR="007E034A" w:rsidRDefault="007E034A" w:rsidP="00095757">
      <w:pPr>
        <w:ind w:left="644"/>
        <w:jc w:val="both"/>
        <w:rPr>
          <w:iCs/>
          <w:lang w:val="fr-FR"/>
        </w:rPr>
      </w:pPr>
      <w:r>
        <w:rPr>
          <w:iCs/>
          <w:lang w:val="fr-FR"/>
        </w:rPr>
        <w:t>CONSIDÉRANT QUE ce Conseil est nouvellement élu au sein de la communauté de la Municipalité d’Aston-Jonction ;</w:t>
      </w:r>
    </w:p>
    <w:p w14:paraId="1C770E1A" w14:textId="77777777" w:rsidR="007E034A" w:rsidRDefault="007E034A" w:rsidP="007E034A">
      <w:pPr>
        <w:ind w:left="709"/>
        <w:jc w:val="both"/>
      </w:pPr>
    </w:p>
    <w:p w14:paraId="1BCD775F" w14:textId="34899071" w:rsidR="007E034A" w:rsidRPr="00125CB8" w:rsidRDefault="007E034A" w:rsidP="007E034A">
      <w:pPr>
        <w:ind w:left="709"/>
        <w:jc w:val="both"/>
      </w:pPr>
      <w:r w:rsidRPr="00125CB8">
        <w:t>En conséquence,</w:t>
      </w:r>
    </w:p>
    <w:p w14:paraId="2BCAF8CF" w14:textId="24B7F64A" w:rsidR="007E034A" w:rsidRDefault="007E034A" w:rsidP="00095757">
      <w:pPr>
        <w:ind w:left="644"/>
        <w:jc w:val="both"/>
        <w:rPr>
          <w:iCs/>
          <w:lang w:val="fr-FR"/>
        </w:rPr>
      </w:pPr>
    </w:p>
    <w:p w14:paraId="40704D99" w14:textId="7F1BEE84" w:rsidR="007E034A" w:rsidRDefault="007E034A" w:rsidP="00095757">
      <w:pPr>
        <w:ind w:left="644"/>
        <w:jc w:val="both"/>
        <w:rPr>
          <w:iCs/>
          <w:lang w:val="fr-FR"/>
        </w:rPr>
      </w:pPr>
      <w:r>
        <w:rPr>
          <w:iCs/>
          <w:lang w:val="fr-FR"/>
        </w:rPr>
        <w:t>IL EST DÉCLARÉ que la programmation du dossier 1150013 de la TECQ est de 959 433 $ qui peut service à combler les différentes priorités que celle-ci rédige ;</w:t>
      </w:r>
    </w:p>
    <w:p w14:paraId="6D9A389C" w14:textId="507A9FD9" w:rsidR="007E034A" w:rsidRDefault="007E034A" w:rsidP="00095757">
      <w:pPr>
        <w:ind w:left="644"/>
        <w:jc w:val="both"/>
        <w:rPr>
          <w:iCs/>
          <w:lang w:val="fr-FR"/>
        </w:rPr>
      </w:pPr>
    </w:p>
    <w:p w14:paraId="0B532652" w14:textId="13AAC1C3" w:rsidR="007E034A" w:rsidRDefault="007E034A" w:rsidP="00095757">
      <w:pPr>
        <w:ind w:left="644"/>
        <w:jc w:val="both"/>
        <w:rPr>
          <w:iCs/>
          <w:lang w:val="fr-FR"/>
        </w:rPr>
      </w:pPr>
      <w:r>
        <w:rPr>
          <w:iCs/>
          <w:lang w:val="fr-FR"/>
        </w:rPr>
        <w:t>QUE le seuil minimal d’immobilisation à maintenir pour la durée du programme est de 103 750 $ ;</w:t>
      </w:r>
    </w:p>
    <w:p w14:paraId="18D804BF" w14:textId="323AE1FD" w:rsidR="007E034A" w:rsidRDefault="007E034A" w:rsidP="00095757">
      <w:pPr>
        <w:ind w:left="644"/>
        <w:jc w:val="both"/>
        <w:rPr>
          <w:iCs/>
          <w:lang w:val="fr-FR"/>
        </w:rPr>
      </w:pPr>
    </w:p>
    <w:p w14:paraId="17FC6F25" w14:textId="3617EFFC" w:rsidR="007E034A" w:rsidRDefault="007E034A" w:rsidP="00095757">
      <w:pPr>
        <w:ind w:left="644"/>
        <w:jc w:val="both"/>
        <w:rPr>
          <w:iCs/>
          <w:lang w:val="fr-FR"/>
        </w:rPr>
      </w:pPr>
      <w:r>
        <w:rPr>
          <w:iCs/>
          <w:lang w:val="fr-FR"/>
        </w:rPr>
        <w:t>QUE la contribution gouvernementale pour la programmation de travaux est fixée à 855 693 $ ;</w:t>
      </w:r>
    </w:p>
    <w:p w14:paraId="4940B5A1" w14:textId="5284B9C1" w:rsidR="007E034A" w:rsidRDefault="007E034A" w:rsidP="00095757">
      <w:pPr>
        <w:ind w:left="644"/>
        <w:jc w:val="both"/>
        <w:rPr>
          <w:iCs/>
          <w:lang w:val="fr-FR"/>
        </w:rPr>
      </w:pPr>
    </w:p>
    <w:p w14:paraId="48D6F9E7" w14:textId="70114DE5" w:rsidR="007E034A" w:rsidRDefault="007E034A" w:rsidP="00095757">
      <w:pPr>
        <w:ind w:left="644"/>
        <w:jc w:val="both"/>
        <w:rPr>
          <w:iCs/>
          <w:lang w:val="fr-FR"/>
        </w:rPr>
      </w:pPr>
      <w:r>
        <w:rPr>
          <w:iCs/>
          <w:lang w:val="fr-FR"/>
        </w:rPr>
        <w:t>QUE ce montant ne peut être utilisé après l’année 2023 selon les termes du programme TECQ 2019-2023 ;</w:t>
      </w:r>
    </w:p>
    <w:p w14:paraId="45440C66" w14:textId="77777777" w:rsidR="00E764BF" w:rsidRDefault="00E764BF" w:rsidP="00095757">
      <w:pPr>
        <w:ind w:left="644"/>
        <w:jc w:val="both"/>
        <w:rPr>
          <w:iCs/>
          <w:lang w:val="fr-FR"/>
        </w:rPr>
      </w:pPr>
    </w:p>
    <w:p w14:paraId="388C37B9" w14:textId="7FF090FC" w:rsidR="007E034A" w:rsidRDefault="007E034A" w:rsidP="00095757">
      <w:pPr>
        <w:ind w:left="644"/>
        <w:jc w:val="both"/>
        <w:rPr>
          <w:iCs/>
          <w:lang w:val="fr-FR"/>
        </w:rPr>
      </w:pPr>
      <w:r>
        <w:rPr>
          <w:iCs/>
          <w:lang w:val="fr-FR"/>
        </w:rPr>
        <w:t>Le Conseil se déclare satisfait de cette mise au point.</w:t>
      </w:r>
    </w:p>
    <w:p w14:paraId="6D7D6321" w14:textId="5E9C7BD2" w:rsidR="007E034A" w:rsidRDefault="007E034A" w:rsidP="00095757">
      <w:pPr>
        <w:ind w:left="644"/>
        <w:jc w:val="both"/>
        <w:rPr>
          <w:iCs/>
          <w:lang w:val="fr-FR"/>
        </w:rPr>
      </w:pPr>
    </w:p>
    <w:p w14:paraId="34470E2B" w14:textId="77777777" w:rsidR="00E764BF" w:rsidRDefault="00E764BF" w:rsidP="00095757">
      <w:pPr>
        <w:ind w:left="644"/>
        <w:jc w:val="both"/>
        <w:rPr>
          <w:iCs/>
          <w:lang w:val="fr-FR"/>
        </w:rPr>
      </w:pPr>
    </w:p>
    <w:p w14:paraId="79164050" w14:textId="77777777" w:rsidR="007E034A" w:rsidRPr="007E034A" w:rsidRDefault="007E034A" w:rsidP="00095757">
      <w:pPr>
        <w:ind w:left="644"/>
        <w:jc w:val="both"/>
        <w:rPr>
          <w:bCs/>
          <w:iCs/>
          <w:lang w:val="fr-FR"/>
        </w:rPr>
      </w:pPr>
    </w:p>
    <w:p w14:paraId="0BC118AB" w14:textId="498B3F0B" w:rsidR="00095757" w:rsidRDefault="00FB2409" w:rsidP="00FB2409">
      <w:pPr>
        <w:ind w:left="644" w:hanging="2487"/>
        <w:jc w:val="both"/>
        <w:rPr>
          <w:iCs/>
          <w:lang w:val="fr-FR"/>
        </w:rPr>
      </w:pPr>
      <w:r w:rsidRPr="005D4F50">
        <w:rPr>
          <w:iCs/>
        </w:rPr>
        <w:t>2022-01-</w:t>
      </w:r>
      <w:r w:rsidR="007F5096">
        <w:rPr>
          <w:iCs/>
        </w:rPr>
        <w:t>021</w:t>
      </w:r>
      <w:r w:rsidRPr="005D4F50">
        <w:rPr>
          <w:iCs/>
        </w:rPr>
        <w:tab/>
      </w:r>
      <w:r w:rsidR="00095757" w:rsidRPr="00095757">
        <w:rPr>
          <w:iCs/>
          <w:lang w:val="fr-FR"/>
        </w:rPr>
        <w:t>4.</w:t>
      </w:r>
      <w:r w:rsidR="001570F1">
        <w:rPr>
          <w:iCs/>
          <w:lang w:val="fr-FR"/>
        </w:rPr>
        <w:t>10</w:t>
      </w:r>
      <w:r w:rsidR="00BF455B">
        <w:rPr>
          <w:iCs/>
          <w:lang w:val="fr-FR"/>
        </w:rPr>
        <w:t xml:space="preserve"> </w:t>
      </w:r>
      <w:r w:rsidR="00095757" w:rsidRPr="00BF455B">
        <w:rPr>
          <w:b/>
          <w:iCs/>
          <w:caps/>
          <w:lang w:val="fr-FR"/>
        </w:rPr>
        <w:t>Adoption / déclarations des intérêts pécuniaire pour les membres du Conseil</w:t>
      </w:r>
    </w:p>
    <w:p w14:paraId="4D911A0C" w14:textId="52A1131A" w:rsidR="00BF455B" w:rsidRDefault="00BF455B" w:rsidP="00FB2409">
      <w:pPr>
        <w:ind w:left="644" w:hanging="2487"/>
        <w:jc w:val="both"/>
        <w:rPr>
          <w:iCs/>
          <w:lang w:val="fr-FR"/>
        </w:rPr>
      </w:pPr>
    </w:p>
    <w:p w14:paraId="0866B6FF" w14:textId="2CDE89A6" w:rsidR="00BF455B" w:rsidRDefault="00BF455B" w:rsidP="00FB2409">
      <w:pPr>
        <w:ind w:left="644" w:hanging="2487"/>
        <w:jc w:val="both"/>
        <w:rPr>
          <w:iCs/>
          <w:lang w:val="fr-FR"/>
        </w:rPr>
      </w:pPr>
      <w:r>
        <w:rPr>
          <w:iCs/>
          <w:lang w:val="fr-FR"/>
        </w:rPr>
        <w:tab/>
        <w:t>ATTENDU QUE les membres du Conseil en poste et à la suite des élections 2021, ont été avisé de l’obligation de remettre la déclaration des intérêts pécuniaire à la direction générale ;</w:t>
      </w:r>
    </w:p>
    <w:p w14:paraId="70536D75" w14:textId="77777777" w:rsidR="00BF455B" w:rsidRDefault="00BF455B" w:rsidP="00FB2409">
      <w:pPr>
        <w:ind w:left="644" w:hanging="2487"/>
        <w:jc w:val="both"/>
        <w:rPr>
          <w:iCs/>
          <w:lang w:val="fr-FR"/>
        </w:rPr>
      </w:pPr>
    </w:p>
    <w:p w14:paraId="295B56ED" w14:textId="77777777" w:rsidR="00BF455B" w:rsidRPr="00125CB8" w:rsidRDefault="00BF455B" w:rsidP="00BF455B">
      <w:pPr>
        <w:ind w:left="709"/>
        <w:jc w:val="both"/>
      </w:pPr>
      <w:bookmarkStart w:id="7" w:name="_Hlk94190491"/>
      <w:r w:rsidRPr="00125CB8">
        <w:t>En conséquence,</w:t>
      </w:r>
    </w:p>
    <w:p w14:paraId="30228529" w14:textId="4E5D7AA4" w:rsidR="00BF455B" w:rsidRPr="00125CB8" w:rsidRDefault="00BF455B" w:rsidP="00BF455B">
      <w:pPr>
        <w:ind w:left="709"/>
        <w:jc w:val="both"/>
      </w:pPr>
      <w:proofErr w:type="gramStart"/>
      <w:r w:rsidRPr="00125CB8">
        <w:t>il</w:t>
      </w:r>
      <w:proofErr w:type="gramEnd"/>
      <w:r w:rsidRPr="00125CB8">
        <w:t xml:space="preserve"> est proposé par </w:t>
      </w:r>
      <w:r w:rsidR="00F04832">
        <w:t>monsieur Saül Bergeron</w:t>
      </w:r>
    </w:p>
    <w:p w14:paraId="375B3F2D" w14:textId="0CAAC0A8" w:rsidR="00BF455B" w:rsidRPr="00125CB8" w:rsidRDefault="00BF455B" w:rsidP="00BF455B">
      <w:pPr>
        <w:ind w:left="709"/>
        <w:jc w:val="both"/>
      </w:pPr>
      <w:proofErr w:type="gramStart"/>
      <w:r w:rsidRPr="00125CB8">
        <w:t>appuyé</w:t>
      </w:r>
      <w:proofErr w:type="gramEnd"/>
      <w:r w:rsidRPr="00125CB8">
        <w:t xml:space="preserve"> par </w:t>
      </w:r>
      <w:r w:rsidR="00F04832">
        <w:t>monsieur René St-Pierre</w:t>
      </w:r>
    </w:p>
    <w:p w14:paraId="42936D8D" w14:textId="77777777" w:rsidR="00BF455B" w:rsidRPr="00125CB8" w:rsidRDefault="00BF455B" w:rsidP="00BF455B">
      <w:pPr>
        <w:ind w:left="709"/>
        <w:jc w:val="both"/>
      </w:pPr>
      <w:proofErr w:type="gramStart"/>
      <w:r w:rsidRPr="00125CB8">
        <w:t>et</w:t>
      </w:r>
      <w:proofErr w:type="gramEnd"/>
      <w:r w:rsidRPr="00125CB8">
        <w:t xml:space="preserve"> résolu</w:t>
      </w:r>
      <w:bookmarkEnd w:id="7"/>
    </w:p>
    <w:p w14:paraId="490142F3" w14:textId="1C0D479B" w:rsidR="00BF455B" w:rsidRDefault="00BF455B" w:rsidP="00BF455B">
      <w:pPr>
        <w:ind w:left="709"/>
        <w:jc w:val="both"/>
        <w:rPr>
          <w:iCs/>
          <w:lang w:val="fr-FR"/>
        </w:rPr>
      </w:pPr>
    </w:p>
    <w:p w14:paraId="4480C8BE" w14:textId="4DBB99B8" w:rsidR="00BF455B" w:rsidRDefault="00BF455B" w:rsidP="00BF455B">
      <w:pPr>
        <w:ind w:left="709"/>
        <w:jc w:val="both"/>
        <w:rPr>
          <w:iCs/>
          <w:lang w:val="fr-FR"/>
        </w:rPr>
      </w:pPr>
      <w:r>
        <w:rPr>
          <w:iCs/>
          <w:lang w:val="fr-FR"/>
        </w:rPr>
        <w:t>QUE la directrice générale et greffière-trésorière déclare avoir reçu toutes les déclarations de chaque membre du Conseil municipal d’Aston-Jonction et s’en déclare satisfaite ;</w:t>
      </w:r>
    </w:p>
    <w:p w14:paraId="3104F745" w14:textId="268EDA39" w:rsidR="00BF455B" w:rsidRDefault="00BF455B" w:rsidP="00BF455B">
      <w:pPr>
        <w:ind w:left="709"/>
        <w:jc w:val="both"/>
        <w:rPr>
          <w:iCs/>
          <w:lang w:val="fr-FR"/>
        </w:rPr>
      </w:pPr>
    </w:p>
    <w:p w14:paraId="51569379" w14:textId="616275EC" w:rsidR="00BF455B" w:rsidRDefault="00BF455B" w:rsidP="00BF455B">
      <w:pPr>
        <w:ind w:left="709"/>
        <w:jc w:val="both"/>
        <w:rPr>
          <w:iCs/>
          <w:lang w:val="fr-FR"/>
        </w:rPr>
      </w:pPr>
      <w:r>
        <w:rPr>
          <w:iCs/>
          <w:lang w:val="fr-FR"/>
        </w:rPr>
        <w:t>QUE celle-ci fera parvenir la déclaration de réception des déclarations des intérêts pécuniaires des élus au Ministère des Affaires Municipales du Québec.</w:t>
      </w:r>
    </w:p>
    <w:p w14:paraId="11B17F04" w14:textId="17543BFF" w:rsidR="00BF455B" w:rsidRDefault="00BF455B" w:rsidP="00BF455B">
      <w:pPr>
        <w:ind w:left="709"/>
        <w:jc w:val="both"/>
        <w:rPr>
          <w:iCs/>
          <w:lang w:val="fr-FR"/>
        </w:rPr>
      </w:pPr>
    </w:p>
    <w:p w14:paraId="13BDBF86" w14:textId="77777777" w:rsidR="00BF455B" w:rsidRDefault="00BF455B" w:rsidP="00BF455B">
      <w:pPr>
        <w:ind w:left="709"/>
        <w:jc w:val="both"/>
      </w:pPr>
      <w:r>
        <w:t>Adopté à l’unanimité des membres du Conseil.</w:t>
      </w:r>
    </w:p>
    <w:p w14:paraId="158E6B79" w14:textId="24F74A29" w:rsidR="00BF455B" w:rsidRDefault="00BF455B" w:rsidP="00BF455B">
      <w:pPr>
        <w:ind w:left="567"/>
        <w:jc w:val="both"/>
        <w:rPr>
          <w:iCs/>
        </w:rPr>
      </w:pPr>
    </w:p>
    <w:p w14:paraId="3DE4C5C3" w14:textId="77777777" w:rsidR="00E764BF" w:rsidRPr="00BF455B" w:rsidRDefault="00E764BF" w:rsidP="00BF455B">
      <w:pPr>
        <w:ind w:left="567"/>
        <w:jc w:val="both"/>
        <w:rPr>
          <w:iCs/>
        </w:rPr>
      </w:pPr>
    </w:p>
    <w:p w14:paraId="4C69582E" w14:textId="4800846A" w:rsidR="00BF455B" w:rsidRPr="00095757" w:rsidRDefault="00BF455B" w:rsidP="00FB2409">
      <w:pPr>
        <w:ind w:left="644" w:hanging="2487"/>
        <w:jc w:val="both"/>
        <w:rPr>
          <w:iCs/>
          <w:lang w:val="fr-FR"/>
        </w:rPr>
      </w:pPr>
      <w:r>
        <w:rPr>
          <w:iCs/>
          <w:lang w:val="fr-FR"/>
        </w:rPr>
        <w:tab/>
      </w:r>
    </w:p>
    <w:p w14:paraId="09DC17E4" w14:textId="125A6156" w:rsidR="00095757" w:rsidRDefault="00FB2409" w:rsidP="008F325E">
      <w:pPr>
        <w:ind w:left="644" w:hanging="2487"/>
        <w:jc w:val="both"/>
        <w:rPr>
          <w:iCs/>
          <w:lang w:val="fr-FR"/>
        </w:rPr>
      </w:pPr>
      <w:r w:rsidRPr="005D4F50">
        <w:rPr>
          <w:iCs/>
        </w:rPr>
        <w:t>2022-01-</w:t>
      </w:r>
      <w:r w:rsidR="007F5096">
        <w:rPr>
          <w:iCs/>
        </w:rPr>
        <w:t>022</w:t>
      </w:r>
      <w:r w:rsidRPr="005D4F50">
        <w:rPr>
          <w:iCs/>
        </w:rPr>
        <w:tab/>
      </w:r>
      <w:r w:rsidR="00095757" w:rsidRPr="00095757">
        <w:rPr>
          <w:iCs/>
          <w:lang w:val="fr-FR"/>
        </w:rPr>
        <w:t>4.</w:t>
      </w:r>
      <w:r w:rsidR="001570F1">
        <w:rPr>
          <w:iCs/>
          <w:lang w:val="fr-FR"/>
        </w:rPr>
        <w:t>1</w:t>
      </w:r>
      <w:r w:rsidR="00066AC5">
        <w:rPr>
          <w:iCs/>
          <w:lang w:val="fr-FR"/>
        </w:rPr>
        <w:t>1</w:t>
      </w:r>
      <w:r w:rsidR="008F325E">
        <w:rPr>
          <w:iCs/>
          <w:lang w:val="fr-FR"/>
        </w:rPr>
        <w:t xml:space="preserve"> </w:t>
      </w:r>
      <w:r w:rsidR="00095757" w:rsidRPr="008F325E">
        <w:rPr>
          <w:b/>
          <w:iCs/>
          <w:caps/>
          <w:lang w:val="fr-FR"/>
        </w:rPr>
        <w:t>Adoption / quotte part 2021 de la Corporation de Transport adapté Grand Tronc 2022</w:t>
      </w:r>
    </w:p>
    <w:p w14:paraId="03293AE3" w14:textId="5FC4C418" w:rsidR="008F325E" w:rsidRPr="008F325E" w:rsidRDefault="008F325E" w:rsidP="008F325E">
      <w:pPr>
        <w:ind w:left="644" w:hanging="2487"/>
        <w:jc w:val="both"/>
        <w:rPr>
          <w:b/>
          <w:iCs/>
          <w:caps/>
          <w:lang w:val="fr-FR"/>
        </w:rPr>
      </w:pPr>
    </w:p>
    <w:p w14:paraId="1AA3BE51" w14:textId="3EE6C259" w:rsidR="008F325E" w:rsidRDefault="008F325E" w:rsidP="008F325E">
      <w:pPr>
        <w:ind w:left="644" w:hanging="2487"/>
        <w:jc w:val="both"/>
        <w:rPr>
          <w:iCs/>
          <w:lang w:val="fr-FR"/>
        </w:rPr>
      </w:pPr>
      <w:r>
        <w:rPr>
          <w:iCs/>
          <w:lang w:val="fr-FR"/>
        </w:rPr>
        <w:tab/>
      </w:r>
      <w:r w:rsidR="00166124">
        <w:rPr>
          <w:iCs/>
          <w:lang w:val="fr-FR"/>
        </w:rPr>
        <w:t>ATTENDU QUE la Corporation de Transport Adapté Grand Tronc offre le service de transport adapté pour les citoyens de notre Municipalité</w:t>
      </w:r>
    </w:p>
    <w:p w14:paraId="35BA9EA2" w14:textId="53647F92" w:rsidR="00166124" w:rsidRDefault="00166124" w:rsidP="008F325E">
      <w:pPr>
        <w:ind w:left="644" w:hanging="2487"/>
        <w:jc w:val="both"/>
        <w:rPr>
          <w:iCs/>
          <w:lang w:val="fr-FR"/>
        </w:rPr>
      </w:pPr>
    </w:p>
    <w:p w14:paraId="517EF242" w14:textId="2E5ABB81" w:rsidR="00166124" w:rsidRDefault="00166124" w:rsidP="008F325E">
      <w:pPr>
        <w:ind w:left="644" w:hanging="2487"/>
        <w:jc w:val="both"/>
        <w:rPr>
          <w:iCs/>
          <w:lang w:val="fr-FR"/>
        </w:rPr>
      </w:pPr>
      <w:r>
        <w:rPr>
          <w:iCs/>
          <w:lang w:val="fr-FR"/>
        </w:rPr>
        <w:tab/>
        <w:t xml:space="preserve">CONSIDÉRANT QUE la </w:t>
      </w:r>
      <w:proofErr w:type="spellStart"/>
      <w:r>
        <w:rPr>
          <w:iCs/>
          <w:lang w:val="fr-FR"/>
        </w:rPr>
        <w:t>quotte</w:t>
      </w:r>
      <w:proofErr w:type="spellEnd"/>
      <w:r>
        <w:rPr>
          <w:iCs/>
          <w:lang w:val="fr-FR"/>
        </w:rPr>
        <w:t xml:space="preserve"> part annuelle pour se service ce chiffre à 1 547 $ ;</w:t>
      </w:r>
    </w:p>
    <w:p w14:paraId="69D82006" w14:textId="2351700E" w:rsidR="000C5266" w:rsidRDefault="000C5266" w:rsidP="008F325E">
      <w:pPr>
        <w:ind w:left="644" w:hanging="2487"/>
        <w:jc w:val="both"/>
        <w:rPr>
          <w:iCs/>
          <w:lang w:val="fr-FR"/>
        </w:rPr>
      </w:pPr>
    </w:p>
    <w:p w14:paraId="38F9BEBF" w14:textId="77777777" w:rsidR="000C5266" w:rsidRPr="00125CB8" w:rsidRDefault="000C5266" w:rsidP="00F34B09">
      <w:pPr>
        <w:ind w:left="709"/>
        <w:jc w:val="both"/>
      </w:pPr>
      <w:r w:rsidRPr="00125CB8">
        <w:t>En conséquence,</w:t>
      </w:r>
    </w:p>
    <w:p w14:paraId="6017739C" w14:textId="4A67DAE9" w:rsidR="000C5266" w:rsidRPr="00125CB8" w:rsidRDefault="000C5266" w:rsidP="00F34B09">
      <w:pPr>
        <w:ind w:left="709"/>
        <w:jc w:val="both"/>
      </w:pPr>
      <w:proofErr w:type="gramStart"/>
      <w:r w:rsidRPr="00125CB8">
        <w:t>il</w:t>
      </w:r>
      <w:proofErr w:type="gramEnd"/>
      <w:r w:rsidRPr="00125CB8">
        <w:t xml:space="preserve"> est proposé par </w:t>
      </w:r>
      <w:r w:rsidR="00F04832">
        <w:t>madame Liliane St-Hilaire</w:t>
      </w:r>
    </w:p>
    <w:p w14:paraId="7EBB19C9" w14:textId="2BA64042" w:rsidR="000C5266" w:rsidRPr="00125CB8" w:rsidRDefault="000C5266" w:rsidP="00F34B09">
      <w:pPr>
        <w:ind w:left="709"/>
        <w:jc w:val="both"/>
      </w:pPr>
      <w:proofErr w:type="gramStart"/>
      <w:r w:rsidRPr="00125CB8">
        <w:t>appuyé</w:t>
      </w:r>
      <w:proofErr w:type="gramEnd"/>
      <w:r w:rsidRPr="00125CB8">
        <w:t xml:space="preserve"> par </w:t>
      </w:r>
      <w:r w:rsidR="00F04832">
        <w:t>madame Line Pellerin</w:t>
      </w:r>
    </w:p>
    <w:p w14:paraId="064495D1" w14:textId="27A17875" w:rsidR="000C5266" w:rsidRDefault="000C5266" w:rsidP="00F34B09">
      <w:pPr>
        <w:ind w:left="709"/>
        <w:jc w:val="both"/>
      </w:pPr>
      <w:proofErr w:type="gramStart"/>
      <w:r w:rsidRPr="00125CB8">
        <w:t>et</w:t>
      </w:r>
      <w:proofErr w:type="gramEnd"/>
      <w:r w:rsidRPr="00125CB8">
        <w:t xml:space="preserve"> résolu</w:t>
      </w:r>
    </w:p>
    <w:p w14:paraId="7896DCAB" w14:textId="4E9C86DA" w:rsidR="000C5266" w:rsidRDefault="000C5266" w:rsidP="000C5266">
      <w:pPr>
        <w:ind w:left="644"/>
        <w:jc w:val="both"/>
      </w:pPr>
    </w:p>
    <w:p w14:paraId="65EE476A" w14:textId="5AB269A5" w:rsidR="000C5266" w:rsidRDefault="000C5266" w:rsidP="000C5266">
      <w:pPr>
        <w:ind w:left="644"/>
        <w:jc w:val="both"/>
      </w:pPr>
      <w:r>
        <w:t>QU’UN montant de 1 547 $ soit remis à la Corporation comme quotte part de la Municipalité d’Aston-Jonction.</w:t>
      </w:r>
    </w:p>
    <w:p w14:paraId="098BB556" w14:textId="4FB86847" w:rsidR="000C5266" w:rsidRDefault="000C5266" w:rsidP="000C5266">
      <w:pPr>
        <w:ind w:left="644"/>
        <w:jc w:val="both"/>
      </w:pPr>
    </w:p>
    <w:p w14:paraId="2CFEA035" w14:textId="77777777" w:rsidR="000C5266" w:rsidRDefault="000C5266" w:rsidP="000C5266">
      <w:pPr>
        <w:ind w:left="709"/>
        <w:jc w:val="both"/>
      </w:pPr>
      <w:bookmarkStart w:id="8" w:name="_Hlk94191076"/>
      <w:r>
        <w:t>Adopté à l’unanimité des membres du Conseil.</w:t>
      </w:r>
    </w:p>
    <w:bookmarkEnd w:id="8"/>
    <w:p w14:paraId="708542EF" w14:textId="0C838C88" w:rsidR="000C5266" w:rsidRDefault="000C5266" w:rsidP="000C5266">
      <w:pPr>
        <w:ind w:left="644"/>
        <w:jc w:val="both"/>
        <w:rPr>
          <w:iCs/>
        </w:rPr>
      </w:pPr>
    </w:p>
    <w:p w14:paraId="2DB2E3D9" w14:textId="42DBB647" w:rsidR="00E764BF" w:rsidRDefault="00E764BF" w:rsidP="000C5266">
      <w:pPr>
        <w:ind w:left="644"/>
        <w:jc w:val="both"/>
        <w:rPr>
          <w:iCs/>
        </w:rPr>
      </w:pPr>
    </w:p>
    <w:p w14:paraId="01EC8F59" w14:textId="77777777" w:rsidR="00E764BF" w:rsidRDefault="00E764BF" w:rsidP="000C5266">
      <w:pPr>
        <w:ind w:left="644"/>
        <w:jc w:val="both"/>
        <w:rPr>
          <w:iCs/>
        </w:rPr>
      </w:pPr>
    </w:p>
    <w:p w14:paraId="764486D4" w14:textId="77777777" w:rsidR="00166124" w:rsidRPr="00095757" w:rsidRDefault="00166124" w:rsidP="008F325E">
      <w:pPr>
        <w:ind w:left="644" w:hanging="2487"/>
        <w:jc w:val="both"/>
        <w:rPr>
          <w:iCs/>
          <w:lang w:val="fr-FR"/>
        </w:rPr>
      </w:pPr>
    </w:p>
    <w:p w14:paraId="5B8D290B" w14:textId="5673BF45" w:rsidR="00095757" w:rsidRDefault="00FB2409" w:rsidP="00FB2409">
      <w:pPr>
        <w:ind w:left="644" w:hanging="2487"/>
        <w:jc w:val="both"/>
        <w:rPr>
          <w:iCs/>
          <w:lang w:val="fr-FR"/>
        </w:rPr>
      </w:pPr>
      <w:r w:rsidRPr="005D4F50">
        <w:rPr>
          <w:iCs/>
        </w:rPr>
        <w:t>2022-01-</w:t>
      </w:r>
      <w:r w:rsidR="007F5096">
        <w:rPr>
          <w:iCs/>
        </w:rPr>
        <w:t>023</w:t>
      </w:r>
      <w:r w:rsidRPr="005D4F50">
        <w:rPr>
          <w:iCs/>
        </w:rPr>
        <w:tab/>
      </w:r>
      <w:r w:rsidR="00095757" w:rsidRPr="00095757">
        <w:rPr>
          <w:iCs/>
          <w:lang w:val="fr-FR"/>
        </w:rPr>
        <w:t>4.</w:t>
      </w:r>
      <w:r w:rsidR="008A1F1B">
        <w:rPr>
          <w:iCs/>
          <w:lang w:val="fr-FR"/>
        </w:rPr>
        <w:t>1</w:t>
      </w:r>
      <w:r w:rsidR="001570F1">
        <w:rPr>
          <w:iCs/>
          <w:lang w:val="fr-FR"/>
        </w:rPr>
        <w:t>2</w:t>
      </w:r>
      <w:r w:rsidR="000C5266">
        <w:rPr>
          <w:iCs/>
          <w:lang w:val="fr-FR"/>
        </w:rPr>
        <w:t xml:space="preserve"> </w:t>
      </w:r>
      <w:r w:rsidR="00095757" w:rsidRPr="000C5266">
        <w:rPr>
          <w:b/>
          <w:iCs/>
          <w:caps/>
          <w:lang w:val="fr-FR"/>
        </w:rPr>
        <w:t>Adoption / mandat donné à la CTA Grand Tronc pour le transport adapté sur le territoire en 2022</w:t>
      </w:r>
    </w:p>
    <w:p w14:paraId="762A2027" w14:textId="0D05DA9F" w:rsidR="00F34B09" w:rsidRDefault="00F34B09" w:rsidP="00F34B09">
      <w:pPr>
        <w:pStyle w:val="p6"/>
        <w:spacing w:before="120"/>
        <w:ind w:left="709"/>
        <w:rPr>
          <w:sz w:val="22"/>
          <w:szCs w:val="22"/>
        </w:rPr>
      </w:pPr>
      <w:bookmarkStart w:id="9" w:name="_Hlk529888575"/>
      <w:bookmarkStart w:id="10" w:name="_Hlk31105032"/>
      <w:r>
        <w:rPr>
          <w:sz w:val="22"/>
          <w:szCs w:val="22"/>
        </w:rPr>
        <w:t>ATTENDU QUE la Municipalité désire recevoir les services de la Corporation de transport adapté Grand Tronc Inc. ;</w:t>
      </w:r>
    </w:p>
    <w:p w14:paraId="685D49A9" w14:textId="77777777" w:rsidR="00F34B09" w:rsidRDefault="00F34B09" w:rsidP="00F34B09">
      <w:pPr>
        <w:ind w:left="644" w:hanging="2487"/>
        <w:jc w:val="both"/>
        <w:rPr>
          <w:iCs/>
          <w:lang w:val="fr-FR"/>
        </w:rPr>
      </w:pPr>
    </w:p>
    <w:p w14:paraId="5DDFC244" w14:textId="77777777" w:rsidR="00F34B09" w:rsidRPr="00125CB8" w:rsidRDefault="00F34B09" w:rsidP="00F34B09">
      <w:pPr>
        <w:ind w:left="709"/>
        <w:jc w:val="both"/>
      </w:pPr>
      <w:r w:rsidRPr="00125CB8">
        <w:t>En conséquence,</w:t>
      </w:r>
    </w:p>
    <w:p w14:paraId="6C2C9DCA" w14:textId="14AF4552" w:rsidR="00F34B09" w:rsidRPr="00125CB8" w:rsidRDefault="00F34B09" w:rsidP="00F34B09">
      <w:pPr>
        <w:ind w:left="709"/>
        <w:jc w:val="both"/>
      </w:pPr>
      <w:proofErr w:type="gramStart"/>
      <w:r w:rsidRPr="00125CB8">
        <w:t>il</w:t>
      </w:r>
      <w:proofErr w:type="gramEnd"/>
      <w:r w:rsidRPr="00125CB8">
        <w:t xml:space="preserve"> est proposé par</w:t>
      </w:r>
      <w:r w:rsidR="00066AC5">
        <w:t xml:space="preserve"> monsieur René St-Pierre</w:t>
      </w:r>
    </w:p>
    <w:p w14:paraId="06AE4E97" w14:textId="32053916" w:rsidR="00F34B09" w:rsidRPr="00125CB8" w:rsidRDefault="00F34B09" w:rsidP="00F34B09">
      <w:pPr>
        <w:ind w:left="709"/>
        <w:jc w:val="both"/>
      </w:pPr>
      <w:proofErr w:type="gramStart"/>
      <w:r w:rsidRPr="00125CB8">
        <w:t>appuyé</w:t>
      </w:r>
      <w:proofErr w:type="gramEnd"/>
      <w:r w:rsidRPr="00125CB8">
        <w:t xml:space="preserve"> par </w:t>
      </w:r>
      <w:r w:rsidR="00066AC5">
        <w:t>monsieur Saül Bergeron</w:t>
      </w:r>
    </w:p>
    <w:p w14:paraId="6809A23D" w14:textId="77777777" w:rsidR="00F34B09" w:rsidRDefault="00F34B09" w:rsidP="00F34B09">
      <w:pPr>
        <w:ind w:left="709"/>
        <w:jc w:val="both"/>
      </w:pPr>
      <w:proofErr w:type="gramStart"/>
      <w:r w:rsidRPr="00125CB8">
        <w:t>et</w:t>
      </w:r>
      <w:proofErr w:type="gramEnd"/>
      <w:r w:rsidRPr="00125CB8">
        <w:t xml:space="preserve"> résolu</w:t>
      </w:r>
    </w:p>
    <w:p w14:paraId="49206CF2" w14:textId="77777777" w:rsidR="00F34B09" w:rsidRDefault="00F34B09" w:rsidP="00F34B09">
      <w:pPr>
        <w:pStyle w:val="p6"/>
        <w:spacing w:before="120"/>
        <w:ind w:left="709"/>
        <w:rPr>
          <w:sz w:val="22"/>
          <w:szCs w:val="22"/>
        </w:rPr>
      </w:pPr>
    </w:p>
    <w:p w14:paraId="72B21387" w14:textId="54C2622F" w:rsidR="00F34B09" w:rsidRDefault="00F34B09" w:rsidP="00F34B09">
      <w:pPr>
        <w:pStyle w:val="p6"/>
        <w:spacing w:before="120"/>
        <w:ind w:left="709"/>
        <w:rPr>
          <w:sz w:val="22"/>
          <w:szCs w:val="22"/>
        </w:rPr>
      </w:pPr>
      <w:r>
        <w:rPr>
          <w:sz w:val="22"/>
          <w:szCs w:val="22"/>
        </w:rPr>
        <w:t xml:space="preserve">QUE la Municipalité d’Aston-Jonction désigne pour l’année 2022 la Corporation de transport adapté Grand Tronc </w:t>
      </w:r>
      <w:r w:rsidR="00DC4540">
        <w:rPr>
          <w:sz w:val="22"/>
          <w:szCs w:val="22"/>
        </w:rPr>
        <w:t>Inc.</w:t>
      </w:r>
      <w:r>
        <w:rPr>
          <w:sz w:val="22"/>
          <w:szCs w:val="22"/>
        </w:rPr>
        <w:t xml:space="preserve"> responsable du transport pour les personnes handicapées sur le territoire desservi par ladite corporation.</w:t>
      </w:r>
    </w:p>
    <w:p w14:paraId="5333ADA1" w14:textId="77777777" w:rsidR="00F34B09" w:rsidRDefault="00F34B09" w:rsidP="00F34B09">
      <w:pPr>
        <w:pStyle w:val="p6"/>
        <w:spacing w:before="120"/>
        <w:ind w:left="709"/>
        <w:rPr>
          <w:sz w:val="22"/>
          <w:szCs w:val="22"/>
        </w:rPr>
      </w:pPr>
    </w:p>
    <w:p w14:paraId="35BE35AA" w14:textId="77777777" w:rsidR="00F34B09" w:rsidRDefault="00F34B09" w:rsidP="00F34B09">
      <w:pPr>
        <w:ind w:left="709"/>
        <w:jc w:val="both"/>
      </w:pPr>
      <w:bookmarkStart w:id="11" w:name="_Hlk94780978"/>
      <w:bookmarkEnd w:id="9"/>
      <w:bookmarkEnd w:id="10"/>
      <w:r>
        <w:t>Adopté à l’unanimité des membres du Conseil.</w:t>
      </w:r>
    </w:p>
    <w:bookmarkEnd w:id="11"/>
    <w:p w14:paraId="32246DF2" w14:textId="6B43FCBB" w:rsidR="00F34B09" w:rsidRDefault="00F34B09" w:rsidP="00F34B09">
      <w:pPr>
        <w:ind w:left="993"/>
      </w:pPr>
    </w:p>
    <w:p w14:paraId="2A438301" w14:textId="77777777" w:rsidR="00E764BF" w:rsidRPr="00F34B09" w:rsidRDefault="00E764BF" w:rsidP="00F34B09">
      <w:pPr>
        <w:ind w:left="993"/>
      </w:pPr>
    </w:p>
    <w:p w14:paraId="153BDD54" w14:textId="1AE6A251" w:rsidR="000C5266" w:rsidRDefault="000C5266" w:rsidP="00FB2409">
      <w:pPr>
        <w:ind w:left="644" w:hanging="2487"/>
        <w:jc w:val="both"/>
        <w:rPr>
          <w:iCs/>
          <w:lang w:val="fr-FR"/>
        </w:rPr>
      </w:pPr>
    </w:p>
    <w:p w14:paraId="254E4E35" w14:textId="3DB64DE1" w:rsidR="00095757" w:rsidRPr="00414469" w:rsidRDefault="00095757" w:rsidP="00095757">
      <w:pPr>
        <w:ind w:left="644"/>
        <w:jc w:val="both"/>
        <w:rPr>
          <w:b/>
          <w:iCs/>
          <w:caps/>
          <w:lang w:val="fr-FR"/>
        </w:rPr>
      </w:pPr>
      <w:r w:rsidRPr="00095757">
        <w:rPr>
          <w:iCs/>
          <w:lang w:val="fr-FR"/>
        </w:rPr>
        <w:t>4.</w:t>
      </w:r>
      <w:r w:rsidR="008A1F1B">
        <w:rPr>
          <w:iCs/>
          <w:lang w:val="fr-FR"/>
        </w:rPr>
        <w:t>1</w:t>
      </w:r>
      <w:r w:rsidR="001570F1">
        <w:rPr>
          <w:iCs/>
          <w:lang w:val="fr-FR"/>
        </w:rPr>
        <w:t>3</w:t>
      </w:r>
      <w:r w:rsidR="00414469">
        <w:rPr>
          <w:iCs/>
          <w:lang w:val="fr-FR"/>
        </w:rPr>
        <w:t xml:space="preserve"> </w:t>
      </w:r>
      <w:r w:rsidRPr="00414469">
        <w:rPr>
          <w:b/>
          <w:iCs/>
          <w:caps/>
          <w:lang w:val="fr-FR"/>
        </w:rPr>
        <w:t>Dépôt / MAMH autorisation d’emprunt sous le règlement 191-2021</w:t>
      </w:r>
    </w:p>
    <w:p w14:paraId="4A9DFDFD" w14:textId="2A25A4F5" w:rsidR="00414469" w:rsidRDefault="00414469" w:rsidP="00095757">
      <w:pPr>
        <w:ind w:left="644"/>
        <w:jc w:val="both"/>
        <w:rPr>
          <w:iCs/>
          <w:lang w:val="fr-FR"/>
        </w:rPr>
      </w:pPr>
    </w:p>
    <w:p w14:paraId="0D9B4821" w14:textId="3CED5553" w:rsidR="00F96521" w:rsidRDefault="00F96521" w:rsidP="00F96521">
      <w:pPr>
        <w:ind w:left="644"/>
        <w:jc w:val="both"/>
        <w:rPr>
          <w:iCs/>
          <w:lang w:val="fr-FR"/>
        </w:rPr>
      </w:pPr>
      <w:r>
        <w:rPr>
          <w:iCs/>
          <w:lang w:val="fr-FR"/>
        </w:rPr>
        <w:t>La directrice générale et greffière-trésorière dépose devant Conseil le document remis par le MAMH accordant le droit de demander un règlement d’emprunt comme déclaré au règlement municipal 191-2021. Le Conseil s’en déclare satisfait.</w:t>
      </w:r>
    </w:p>
    <w:p w14:paraId="77EF2F69" w14:textId="7B058B83" w:rsidR="00E87FEF" w:rsidRDefault="00E87FEF" w:rsidP="00F96521">
      <w:pPr>
        <w:ind w:left="644"/>
        <w:jc w:val="both"/>
        <w:rPr>
          <w:iCs/>
          <w:lang w:val="fr-FR"/>
        </w:rPr>
      </w:pPr>
    </w:p>
    <w:p w14:paraId="1EC60BBD" w14:textId="77777777" w:rsidR="00E764BF" w:rsidRDefault="00E764BF" w:rsidP="00F96521">
      <w:pPr>
        <w:ind w:left="644"/>
        <w:jc w:val="both"/>
        <w:rPr>
          <w:iCs/>
          <w:lang w:val="fr-FR"/>
        </w:rPr>
      </w:pPr>
    </w:p>
    <w:p w14:paraId="07173BEE" w14:textId="4592D0DD" w:rsidR="00E87FEF" w:rsidRDefault="00E87FEF" w:rsidP="00F96521">
      <w:pPr>
        <w:ind w:left="644"/>
        <w:jc w:val="both"/>
        <w:rPr>
          <w:iCs/>
          <w:lang w:val="fr-FR"/>
        </w:rPr>
      </w:pPr>
    </w:p>
    <w:p w14:paraId="2C637FE2" w14:textId="61E868F0" w:rsidR="00046249" w:rsidRDefault="00046249" w:rsidP="008A1F1B">
      <w:pPr>
        <w:ind w:left="567" w:hanging="2268"/>
        <w:jc w:val="both"/>
        <w:rPr>
          <w:b/>
          <w:iCs/>
          <w:caps/>
          <w:lang w:val="fr-FR"/>
        </w:rPr>
      </w:pPr>
      <w:r w:rsidRPr="005D4F50">
        <w:rPr>
          <w:iCs/>
        </w:rPr>
        <w:t>2022-01-0</w:t>
      </w:r>
      <w:r>
        <w:rPr>
          <w:iCs/>
        </w:rPr>
        <w:t>24</w:t>
      </w:r>
      <w:r w:rsidRPr="005D4F50">
        <w:rPr>
          <w:iCs/>
        </w:rPr>
        <w:tab/>
      </w:r>
      <w:r w:rsidRPr="00095757">
        <w:rPr>
          <w:iCs/>
          <w:lang w:val="fr-FR"/>
        </w:rPr>
        <w:t>4.1</w:t>
      </w:r>
      <w:r w:rsidR="001570F1">
        <w:rPr>
          <w:iCs/>
          <w:lang w:val="fr-FR"/>
        </w:rPr>
        <w:t>4</w:t>
      </w:r>
      <w:r>
        <w:rPr>
          <w:iCs/>
          <w:lang w:val="fr-FR"/>
        </w:rPr>
        <w:t xml:space="preserve"> </w:t>
      </w:r>
      <w:r>
        <w:rPr>
          <w:b/>
          <w:iCs/>
          <w:caps/>
          <w:lang w:val="fr-FR"/>
        </w:rPr>
        <w:t>Signataire pour emprunt 191-2021</w:t>
      </w:r>
    </w:p>
    <w:p w14:paraId="4E640B95" w14:textId="6F1D307D" w:rsidR="00046249" w:rsidRDefault="00046249" w:rsidP="008A1F1B">
      <w:pPr>
        <w:ind w:left="567" w:hanging="2268"/>
        <w:jc w:val="both"/>
        <w:rPr>
          <w:b/>
          <w:iCs/>
          <w:caps/>
          <w:lang w:val="fr-FR"/>
        </w:rPr>
      </w:pPr>
    </w:p>
    <w:p w14:paraId="4DDA11B0" w14:textId="44DD8292" w:rsidR="00046249" w:rsidRDefault="00046249" w:rsidP="008A1F1B">
      <w:pPr>
        <w:ind w:left="567" w:hanging="2268"/>
        <w:jc w:val="both"/>
        <w:rPr>
          <w:bCs/>
          <w:iCs/>
          <w:lang w:val="fr-FR"/>
        </w:rPr>
      </w:pPr>
      <w:r>
        <w:rPr>
          <w:b/>
          <w:iCs/>
          <w:caps/>
          <w:lang w:val="fr-FR"/>
        </w:rPr>
        <w:tab/>
      </w:r>
      <w:r w:rsidRPr="00046249">
        <w:rPr>
          <w:bCs/>
          <w:iCs/>
          <w:caps/>
          <w:lang w:val="fr-FR"/>
        </w:rPr>
        <w:t xml:space="preserve">CONSIDÉRANT </w:t>
      </w:r>
      <w:r w:rsidRPr="00046249">
        <w:rPr>
          <w:bCs/>
          <w:iCs/>
          <w:lang w:val="fr-FR"/>
        </w:rPr>
        <w:t xml:space="preserve">l’autorisation reçue par le MAMH pour emprunter la somme de </w:t>
      </w:r>
      <w:r>
        <w:rPr>
          <w:bCs/>
          <w:iCs/>
          <w:lang w:val="fr-FR"/>
        </w:rPr>
        <w:t>74 682$ sous le règlement 191-2021 ;</w:t>
      </w:r>
    </w:p>
    <w:p w14:paraId="00E6F57B" w14:textId="37642C60" w:rsidR="00046249" w:rsidRDefault="00046249" w:rsidP="008A1F1B">
      <w:pPr>
        <w:ind w:left="567" w:hanging="2268"/>
        <w:jc w:val="both"/>
        <w:rPr>
          <w:bCs/>
          <w:iCs/>
          <w:lang w:val="fr-FR"/>
        </w:rPr>
      </w:pPr>
    </w:p>
    <w:p w14:paraId="19073DAA" w14:textId="70AC6AF0" w:rsidR="00046249" w:rsidRDefault="00046249" w:rsidP="008A1F1B">
      <w:pPr>
        <w:ind w:left="567"/>
        <w:jc w:val="both"/>
        <w:rPr>
          <w:bCs/>
          <w:iCs/>
          <w:lang w:val="fr-FR"/>
        </w:rPr>
      </w:pPr>
      <w:r>
        <w:rPr>
          <w:bCs/>
          <w:iCs/>
          <w:lang w:val="fr-FR"/>
        </w:rPr>
        <w:t>CONSIDÉRANT que le prêt demandé est moins de 100,000$, il est autorisé par le MAMH de prendre un prêteur au choix de la Municipalité ;</w:t>
      </w:r>
    </w:p>
    <w:p w14:paraId="10D9E4F1" w14:textId="77777777" w:rsidR="00046249" w:rsidRDefault="00046249" w:rsidP="00046249">
      <w:pPr>
        <w:ind w:left="567"/>
        <w:jc w:val="both"/>
        <w:rPr>
          <w:bCs/>
          <w:iCs/>
          <w:lang w:val="fr-FR"/>
        </w:rPr>
      </w:pPr>
    </w:p>
    <w:p w14:paraId="030E7441" w14:textId="77777777" w:rsidR="00046249" w:rsidRPr="00125CB8" w:rsidRDefault="00046249" w:rsidP="00046249">
      <w:pPr>
        <w:ind w:left="567"/>
        <w:jc w:val="both"/>
      </w:pPr>
      <w:r w:rsidRPr="00125CB8">
        <w:t>En conséquence,</w:t>
      </w:r>
    </w:p>
    <w:p w14:paraId="5C8E8A00" w14:textId="271CE56D" w:rsidR="00046249" w:rsidRPr="00125CB8" w:rsidRDefault="00046249" w:rsidP="00046249">
      <w:pPr>
        <w:ind w:left="567"/>
        <w:jc w:val="both"/>
      </w:pPr>
      <w:proofErr w:type="gramStart"/>
      <w:r w:rsidRPr="00125CB8">
        <w:t>il</w:t>
      </w:r>
      <w:proofErr w:type="gramEnd"/>
      <w:r w:rsidRPr="00125CB8">
        <w:t xml:space="preserve"> est proposé par </w:t>
      </w:r>
      <w:r w:rsidR="00DC4540">
        <w:t>monsieur Benoit Lussier</w:t>
      </w:r>
    </w:p>
    <w:p w14:paraId="6350F82B" w14:textId="0606AF8E" w:rsidR="00046249" w:rsidRPr="00125CB8" w:rsidRDefault="00046249" w:rsidP="00046249">
      <w:pPr>
        <w:ind w:left="567"/>
        <w:jc w:val="both"/>
      </w:pPr>
      <w:proofErr w:type="gramStart"/>
      <w:r w:rsidRPr="00125CB8">
        <w:t>appuyé</w:t>
      </w:r>
      <w:proofErr w:type="gramEnd"/>
      <w:r w:rsidRPr="00125CB8">
        <w:t xml:space="preserve"> par </w:t>
      </w:r>
      <w:r w:rsidR="00DC4540">
        <w:t>madame Line Pellerin</w:t>
      </w:r>
    </w:p>
    <w:p w14:paraId="344D761E" w14:textId="77777777" w:rsidR="00046249" w:rsidRDefault="00046249" w:rsidP="00046249">
      <w:pPr>
        <w:ind w:left="567"/>
        <w:jc w:val="both"/>
      </w:pPr>
      <w:proofErr w:type="gramStart"/>
      <w:r w:rsidRPr="00125CB8">
        <w:t>et</w:t>
      </w:r>
      <w:proofErr w:type="gramEnd"/>
      <w:r w:rsidRPr="00125CB8">
        <w:t xml:space="preserve"> résolu</w:t>
      </w:r>
    </w:p>
    <w:p w14:paraId="51BAB715" w14:textId="1AB93757" w:rsidR="00046249" w:rsidRDefault="00046249" w:rsidP="00046249">
      <w:pPr>
        <w:ind w:left="567"/>
        <w:jc w:val="both"/>
        <w:rPr>
          <w:bCs/>
          <w:iCs/>
          <w:lang w:val="fr-FR"/>
        </w:rPr>
      </w:pPr>
    </w:p>
    <w:p w14:paraId="4E8CC14C" w14:textId="191382DE" w:rsidR="00046249" w:rsidRDefault="00046249" w:rsidP="00046249">
      <w:pPr>
        <w:ind w:left="567"/>
        <w:jc w:val="both"/>
        <w:rPr>
          <w:bCs/>
          <w:iCs/>
          <w:lang w:val="fr-FR"/>
        </w:rPr>
      </w:pPr>
      <w:r>
        <w:rPr>
          <w:bCs/>
          <w:iCs/>
          <w:lang w:val="fr-FR"/>
        </w:rPr>
        <w:tab/>
        <w:t>QUE le Conseil autorise madame Christine Gaudet et madame Carole Pigeon à signer au nom et pour la Municipalité d’Aston-Jonction les documents d’emprunt au règlement 191-2021 ;</w:t>
      </w:r>
    </w:p>
    <w:p w14:paraId="1963527F" w14:textId="12608FE1" w:rsidR="00046249" w:rsidRDefault="00046249" w:rsidP="00046249">
      <w:pPr>
        <w:ind w:left="567"/>
        <w:jc w:val="both"/>
        <w:rPr>
          <w:bCs/>
          <w:iCs/>
          <w:lang w:val="fr-FR"/>
        </w:rPr>
      </w:pPr>
    </w:p>
    <w:p w14:paraId="1D7C77FE" w14:textId="23591C96" w:rsidR="00046249" w:rsidRDefault="00046249" w:rsidP="00046249">
      <w:pPr>
        <w:ind w:left="567"/>
        <w:jc w:val="both"/>
        <w:rPr>
          <w:bCs/>
          <w:iCs/>
          <w:lang w:val="fr-FR"/>
        </w:rPr>
      </w:pPr>
      <w:r>
        <w:rPr>
          <w:bCs/>
          <w:iCs/>
          <w:lang w:val="fr-FR"/>
        </w:rPr>
        <w:tab/>
        <w:t>QUE le Conseil considère qu’un emprunt au montant de 74 682 $ devra être contracté auprès de Desjardins pour un terme de 5 ans.</w:t>
      </w:r>
    </w:p>
    <w:p w14:paraId="2CAA7B8A" w14:textId="77777777" w:rsidR="00046249" w:rsidRDefault="00046249" w:rsidP="00046249">
      <w:pPr>
        <w:ind w:left="567"/>
        <w:jc w:val="both"/>
        <w:rPr>
          <w:bCs/>
          <w:iCs/>
          <w:lang w:val="fr-FR"/>
        </w:rPr>
      </w:pPr>
    </w:p>
    <w:p w14:paraId="0BD91DCE" w14:textId="77777777" w:rsidR="00046249" w:rsidRDefault="00046249" w:rsidP="00046249">
      <w:pPr>
        <w:ind w:left="567"/>
        <w:jc w:val="both"/>
      </w:pPr>
      <w:r>
        <w:t>Adopté à l’unanimité des membres du Conseil.</w:t>
      </w:r>
    </w:p>
    <w:p w14:paraId="64163954" w14:textId="2EBD21E9" w:rsidR="00046249" w:rsidRDefault="00046249" w:rsidP="00046249">
      <w:pPr>
        <w:ind w:left="644" w:hanging="2345"/>
        <w:jc w:val="both"/>
        <w:rPr>
          <w:bCs/>
          <w:iCs/>
        </w:rPr>
      </w:pPr>
    </w:p>
    <w:p w14:paraId="28CAAFBA" w14:textId="77777777" w:rsidR="00E764BF" w:rsidRPr="00046249" w:rsidRDefault="00E764BF" w:rsidP="00046249">
      <w:pPr>
        <w:ind w:left="644" w:hanging="2345"/>
        <w:jc w:val="both"/>
        <w:rPr>
          <w:bCs/>
          <w:iCs/>
        </w:rPr>
      </w:pPr>
    </w:p>
    <w:p w14:paraId="40B90C20" w14:textId="77777777" w:rsidR="00046249" w:rsidRDefault="00046249" w:rsidP="00046249">
      <w:pPr>
        <w:ind w:left="644" w:hanging="2345"/>
        <w:jc w:val="both"/>
        <w:rPr>
          <w:bCs/>
          <w:iCs/>
          <w:lang w:val="fr-FR"/>
        </w:rPr>
      </w:pPr>
      <w:bookmarkStart w:id="12" w:name="_Hlk94782035"/>
    </w:p>
    <w:p w14:paraId="1F42979D" w14:textId="485364BB" w:rsidR="00046249" w:rsidRDefault="00046249" w:rsidP="00046249">
      <w:pPr>
        <w:ind w:left="567" w:hanging="2268"/>
        <w:jc w:val="both"/>
        <w:rPr>
          <w:b/>
          <w:iCs/>
          <w:caps/>
          <w:lang w:val="fr-FR"/>
        </w:rPr>
      </w:pPr>
      <w:bookmarkStart w:id="13" w:name="_Hlk94782225"/>
      <w:r w:rsidRPr="005D4F50">
        <w:rPr>
          <w:iCs/>
        </w:rPr>
        <w:t>2022-01-</w:t>
      </w:r>
      <w:r w:rsidR="007F5096">
        <w:rPr>
          <w:iCs/>
        </w:rPr>
        <w:t>025</w:t>
      </w:r>
      <w:r w:rsidRPr="005D4F50">
        <w:rPr>
          <w:iCs/>
        </w:rPr>
        <w:tab/>
      </w:r>
      <w:bookmarkEnd w:id="12"/>
      <w:r w:rsidRPr="00095757">
        <w:rPr>
          <w:iCs/>
          <w:lang w:val="fr-FR"/>
        </w:rPr>
        <w:t>4.</w:t>
      </w:r>
      <w:r w:rsidR="008A1F1B">
        <w:rPr>
          <w:iCs/>
          <w:lang w:val="fr-FR"/>
        </w:rPr>
        <w:t>1</w:t>
      </w:r>
      <w:r w:rsidR="001570F1">
        <w:rPr>
          <w:iCs/>
          <w:lang w:val="fr-FR"/>
        </w:rPr>
        <w:t>5</w:t>
      </w:r>
      <w:r>
        <w:rPr>
          <w:iCs/>
          <w:lang w:val="fr-FR"/>
        </w:rPr>
        <w:t xml:space="preserve"> </w:t>
      </w:r>
      <w:r>
        <w:rPr>
          <w:b/>
          <w:iCs/>
          <w:caps/>
          <w:lang w:val="fr-FR"/>
        </w:rPr>
        <w:t xml:space="preserve">Signataire représentant au groupement </w:t>
      </w:r>
      <w:bookmarkEnd w:id="13"/>
      <w:r>
        <w:rPr>
          <w:b/>
          <w:iCs/>
          <w:caps/>
          <w:lang w:val="fr-FR"/>
        </w:rPr>
        <w:t>forestier de nicolet-yamaska inc.</w:t>
      </w:r>
    </w:p>
    <w:p w14:paraId="28C7E1EF" w14:textId="1DB45AB1" w:rsidR="00046249" w:rsidRDefault="00046249" w:rsidP="00046249">
      <w:pPr>
        <w:jc w:val="both"/>
        <w:rPr>
          <w:bCs/>
          <w:iCs/>
          <w:lang w:val="fr-FR"/>
        </w:rPr>
      </w:pPr>
    </w:p>
    <w:p w14:paraId="2B07FB83" w14:textId="5A615E01" w:rsidR="00046249" w:rsidRDefault="00046249" w:rsidP="00046249">
      <w:pPr>
        <w:ind w:left="567"/>
        <w:jc w:val="both"/>
        <w:rPr>
          <w:bCs/>
          <w:iCs/>
          <w:lang w:val="fr-FR"/>
        </w:rPr>
      </w:pPr>
      <w:r>
        <w:rPr>
          <w:bCs/>
          <w:iCs/>
          <w:lang w:val="fr-FR"/>
        </w:rPr>
        <w:t xml:space="preserve">ATTENDU QUE la Municipalité est maintenant partenaire avec le </w:t>
      </w:r>
      <w:r w:rsidR="001947EF">
        <w:rPr>
          <w:bCs/>
          <w:iCs/>
          <w:lang w:val="fr-FR"/>
        </w:rPr>
        <w:t>G</w:t>
      </w:r>
      <w:r>
        <w:rPr>
          <w:bCs/>
          <w:iCs/>
          <w:lang w:val="fr-FR"/>
        </w:rPr>
        <w:t>roupement forestier de Nicolet-Yamaska Inc. ;</w:t>
      </w:r>
    </w:p>
    <w:p w14:paraId="2A50AE87" w14:textId="744427D0" w:rsidR="001947EF" w:rsidRDefault="001947EF" w:rsidP="00046249">
      <w:pPr>
        <w:ind w:left="567"/>
        <w:jc w:val="both"/>
        <w:rPr>
          <w:bCs/>
          <w:iCs/>
          <w:lang w:val="fr-FR"/>
        </w:rPr>
      </w:pPr>
    </w:p>
    <w:p w14:paraId="75B84E4C" w14:textId="53157BE5" w:rsidR="001947EF" w:rsidRDefault="001947EF" w:rsidP="00046249">
      <w:pPr>
        <w:ind w:left="567"/>
        <w:jc w:val="both"/>
        <w:rPr>
          <w:bCs/>
          <w:iCs/>
          <w:lang w:val="fr-FR"/>
        </w:rPr>
      </w:pPr>
      <w:r>
        <w:rPr>
          <w:bCs/>
          <w:iCs/>
          <w:lang w:val="fr-FR"/>
        </w:rPr>
        <w:t>ATTENDU QU’UNE convention d’aménagement normalisée est intervenue avec le Groupement forestier de Nicolet-Yamaska Inc.</w:t>
      </w:r>
    </w:p>
    <w:p w14:paraId="20D5006C" w14:textId="267DF166" w:rsidR="00046249" w:rsidRDefault="00046249" w:rsidP="00046249">
      <w:pPr>
        <w:ind w:left="567"/>
        <w:jc w:val="both"/>
        <w:rPr>
          <w:bCs/>
          <w:iCs/>
          <w:lang w:val="fr-FR"/>
        </w:rPr>
      </w:pPr>
    </w:p>
    <w:p w14:paraId="20BEFE58" w14:textId="77777777" w:rsidR="00046249" w:rsidRPr="00125CB8" w:rsidRDefault="00046249" w:rsidP="00046249">
      <w:pPr>
        <w:ind w:left="567"/>
        <w:jc w:val="both"/>
      </w:pPr>
      <w:r w:rsidRPr="00125CB8">
        <w:t>En conséquence,</w:t>
      </w:r>
    </w:p>
    <w:p w14:paraId="5A3040E5" w14:textId="32BEE791" w:rsidR="00046249" w:rsidRPr="00125CB8" w:rsidRDefault="00046249" w:rsidP="00046249">
      <w:pPr>
        <w:ind w:left="567"/>
        <w:jc w:val="both"/>
      </w:pPr>
      <w:proofErr w:type="gramStart"/>
      <w:r w:rsidRPr="00125CB8">
        <w:t>il</w:t>
      </w:r>
      <w:proofErr w:type="gramEnd"/>
      <w:r w:rsidRPr="00125CB8">
        <w:t xml:space="preserve"> est proposé par </w:t>
      </w:r>
      <w:r w:rsidR="00430BAD">
        <w:t>madame Liliane St-Hilaire</w:t>
      </w:r>
    </w:p>
    <w:p w14:paraId="0836839C" w14:textId="56146279" w:rsidR="00046249" w:rsidRPr="00125CB8" w:rsidRDefault="00046249" w:rsidP="00046249">
      <w:pPr>
        <w:ind w:left="567"/>
        <w:jc w:val="both"/>
      </w:pPr>
      <w:proofErr w:type="gramStart"/>
      <w:r w:rsidRPr="00125CB8">
        <w:t>appuyé</w:t>
      </w:r>
      <w:proofErr w:type="gramEnd"/>
      <w:r w:rsidRPr="00125CB8">
        <w:t xml:space="preserve"> par </w:t>
      </w:r>
      <w:r w:rsidR="00430BAD">
        <w:t>monsieur Saül Bergeron</w:t>
      </w:r>
    </w:p>
    <w:p w14:paraId="2E63B929" w14:textId="77777777" w:rsidR="00046249" w:rsidRDefault="00046249" w:rsidP="00046249">
      <w:pPr>
        <w:ind w:left="567"/>
        <w:jc w:val="both"/>
      </w:pPr>
      <w:proofErr w:type="gramStart"/>
      <w:r w:rsidRPr="00125CB8">
        <w:t>et</w:t>
      </w:r>
      <w:proofErr w:type="gramEnd"/>
      <w:r w:rsidRPr="00125CB8">
        <w:t xml:space="preserve"> résolu</w:t>
      </w:r>
    </w:p>
    <w:p w14:paraId="48A29871" w14:textId="77777777" w:rsidR="00046249" w:rsidRDefault="00046249" w:rsidP="00046249">
      <w:pPr>
        <w:ind w:left="567"/>
        <w:jc w:val="both"/>
        <w:rPr>
          <w:bCs/>
          <w:iCs/>
          <w:lang w:val="fr-FR"/>
        </w:rPr>
      </w:pPr>
    </w:p>
    <w:p w14:paraId="4A38E0B5" w14:textId="3C18C9FF" w:rsidR="00046249" w:rsidRDefault="001947EF" w:rsidP="00046249">
      <w:pPr>
        <w:ind w:left="567"/>
        <w:jc w:val="both"/>
        <w:rPr>
          <w:bCs/>
          <w:iCs/>
          <w:lang w:val="fr-FR"/>
        </w:rPr>
      </w:pPr>
      <w:r>
        <w:rPr>
          <w:bCs/>
          <w:iCs/>
          <w:lang w:val="fr-FR"/>
        </w:rPr>
        <w:t xml:space="preserve">QUE le Conseil </w:t>
      </w:r>
      <w:r w:rsidR="00D43568">
        <w:rPr>
          <w:bCs/>
          <w:iCs/>
          <w:lang w:val="fr-FR"/>
        </w:rPr>
        <w:t>autorise</w:t>
      </w:r>
      <w:r>
        <w:rPr>
          <w:bCs/>
          <w:iCs/>
          <w:lang w:val="fr-FR"/>
        </w:rPr>
        <w:t xml:space="preserve"> madame Christine Gaudet, mairesse à signer </w:t>
      </w:r>
      <w:r w:rsidR="00D43568">
        <w:rPr>
          <w:bCs/>
          <w:iCs/>
          <w:lang w:val="fr-FR"/>
        </w:rPr>
        <w:t>les</w:t>
      </w:r>
      <w:r>
        <w:rPr>
          <w:bCs/>
          <w:iCs/>
          <w:lang w:val="fr-FR"/>
        </w:rPr>
        <w:t xml:space="preserve"> documents </w:t>
      </w:r>
      <w:r w:rsidR="00D43568">
        <w:rPr>
          <w:bCs/>
          <w:iCs/>
          <w:lang w:val="fr-FR"/>
        </w:rPr>
        <w:t>relatifs au statut de producteur forestier ;</w:t>
      </w:r>
    </w:p>
    <w:p w14:paraId="13D97DDF" w14:textId="19BE86E4" w:rsidR="001947EF" w:rsidRDefault="001947EF" w:rsidP="00046249">
      <w:pPr>
        <w:ind w:left="567"/>
        <w:jc w:val="both"/>
        <w:rPr>
          <w:bCs/>
          <w:iCs/>
          <w:lang w:val="fr-FR"/>
        </w:rPr>
      </w:pPr>
    </w:p>
    <w:p w14:paraId="3D49991E" w14:textId="283F52F5" w:rsidR="001947EF" w:rsidRDefault="001947EF" w:rsidP="00046249">
      <w:pPr>
        <w:ind w:left="567"/>
        <w:jc w:val="both"/>
        <w:rPr>
          <w:bCs/>
          <w:iCs/>
          <w:lang w:val="fr-FR"/>
        </w:rPr>
      </w:pPr>
      <w:r>
        <w:rPr>
          <w:bCs/>
          <w:iCs/>
          <w:lang w:val="fr-FR"/>
        </w:rPr>
        <w:t xml:space="preserve">QUE le Conseil désigne madame Christine Gaudet à siéger au nom de la Municipalité d’Aston-Jonction au Groupement forestier de Nicolet-Yamaska </w:t>
      </w:r>
      <w:r w:rsidR="00D43568">
        <w:rPr>
          <w:bCs/>
          <w:iCs/>
          <w:lang w:val="fr-FR"/>
        </w:rPr>
        <w:t>Inc...</w:t>
      </w:r>
    </w:p>
    <w:p w14:paraId="56FA74AD" w14:textId="615B012A" w:rsidR="001947EF" w:rsidRDefault="001947EF" w:rsidP="00046249">
      <w:pPr>
        <w:ind w:left="567"/>
        <w:jc w:val="both"/>
        <w:rPr>
          <w:bCs/>
          <w:iCs/>
          <w:lang w:val="fr-FR"/>
        </w:rPr>
      </w:pPr>
    </w:p>
    <w:p w14:paraId="59606C8F" w14:textId="77777777" w:rsidR="001947EF" w:rsidRDefault="001947EF" w:rsidP="001947EF">
      <w:pPr>
        <w:ind w:left="567"/>
        <w:jc w:val="both"/>
      </w:pPr>
      <w:r>
        <w:t>Adopté à l’unanimité des membres du Conseil.</w:t>
      </w:r>
    </w:p>
    <w:p w14:paraId="7B488CCF" w14:textId="02C4425F" w:rsidR="001947EF" w:rsidRDefault="001947EF" w:rsidP="00046249">
      <w:pPr>
        <w:ind w:left="567"/>
        <w:jc w:val="both"/>
        <w:rPr>
          <w:bCs/>
          <w:iCs/>
        </w:rPr>
      </w:pPr>
    </w:p>
    <w:p w14:paraId="3E32FB25" w14:textId="77777777" w:rsidR="00E764BF" w:rsidRPr="001947EF" w:rsidRDefault="00E764BF" w:rsidP="00046249">
      <w:pPr>
        <w:ind w:left="567"/>
        <w:jc w:val="both"/>
        <w:rPr>
          <w:bCs/>
          <w:iCs/>
        </w:rPr>
      </w:pPr>
    </w:p>
    <w:p w14:paraId="49617772" w14:textId="473B804F" w:rsidR="008A1F1B" w:rsidRDefault="008A1F1B" w:rsidP="007F5096">
      <w:pPr>
        <w:pStyle w:val="Textepardfaut"/>
        <w:tabs>
          <w:tab w:val="left" w:pos="426"/>
          <w:tab w:val="left" w:pos="709"/>
        </w:tabs>
        <w:ind w:left="567"/>
        <w:jc w:val="both"/>
        <w:rPr>
          <w:b/>
          <w:caps/>
          <w:lang w:val="fr-FR"/>
        </w:rPr>
      </w:pPr>
    </w:p>
    <w:p w14:paraId="50B623CD" w14:textId="08B8BBE7" w:rsidR="00025FD6" w:rsidRDefault="00025FD6" w:rsidP="007F5096">
      <w:pPr>
        <w:pStyle w:val="Textepardfaut"/>
        <w:tabs>
          <w:tab w:val="left" w:pos="426"/>
          <w:tab w:val="left" w:pos="709"/>
        </w:tabs>
        <w:ind w:left="567"/>
        <w:jc w:val="both"/>
        <w:rPr>
          <w:b/>
          <w:caps/>
          <w:lang w:val="fr-FR"/>
        </w:rPr>
      </w:pPr>
    </w:p>
    <w:p w14:paraId="320D5081" w14:textId="77777777" w:rsidR="00025FD6" w:rsidRDefault="00025FD6" w:rsidP="007F5096">
      <w:pPr>
        <w:pStyle w:val="Textepardfaut"/>
        <w:tabs>
          <w:tab w:val="left" w:pos="426"/>
          <w:tab w:val="left" w:pos="709"/>
        </w:tabs>
        <w:ind w:left="567"/>
        <w:jc w:val="both"/>
        <w:rPr>
          <w:b/>
          <w:caps/>
          <w:lang w:val="fr-FR"/>
        </w:rPr>
      </w:pPr>
    </w:p>
    <w:p w14:paraId="423F0C5F" w14:textId="002BC773" w:rsidR="008A1F1B" w:rsidRDefault="008A1F1B" w:rsidP="008A1F1B">
      <w:pPr>
        <w:pStyle w:val="Textepardfaut"/>
        <w:tabs>
          <w:tab w:val="left" w:pos="426"/>
          <w:tab w:val="left" w:pos="709"/>
        </w:tabs>
        <w:ind w:left="567" w:hanging="2127"/>
        <w:jc w:val="both"/>
        <w:rPr>
          <w:b/>
          <w:caps/>
          <w:lang w:val="fr-FR"/>
        </w:rPr>
      </w:pPr>
      <w:r w:rsidRPr="008A1F1B">
        <w:rPr>
          <w:iCs/>
          <w:lang w:val="fr-CA"/>
        </w:rPr>
        <w:lastRenderedPageBreak/>
        <w:t>2022-01-02</w:t>
      </w:r>
      <w:r w:rsidR="007273B6">
        <w:rPr>
          <w:iCs/>
          <w:lang w:val="fr-CA"/>
        </w:rPr>
        <w:t>6</w:t>
      </w:r>
      <w:r w:rsidRPr="008A1F1B">
        <w:rPr>
          <w:iCs/>
          <w:lang w:val="fr-CA"/>
        </w:rPr>
        <w:tab/>
      </w:r>
      <w:r w:rsidRPr="008A1F1B">
        <w:rPr>
          <w:iCs/>
          <w:lang w:val="fr-CA"/>
        </w:rPr>
        <w:tab/>
      </w:r>
      <w:r w:rsidRPr="00095757">
        <w:rPr>
          <w:iCs/>
          <w:lang w:val="fr-FR"/>
        </w:rPr>
        <w:t>4.</w:t>
      </w:r>
      <w:r>
        <w:rPr>
          <w:iCs/>
          <w:lang w:val="fr-FR"/>
        </w:rPr>
        <w:t>1</w:t>
      </w:r>
      <w:r w:rsidR="001570F1">
        <w:rPr>
          <w:iCs/>
          <w:lang w:val="fr-FR"/>
        </w:rPr>
        <w:t>6</w:t>
      </w:r>
      <w:r>
        <w:rPr>
          <w:iCs/>
          <w:lang w:val="fr-FR"/>
        </w:rPr>
        <w:t xml:space="preserve"> </w:t>
      </w:r>
      <w:r>
        <w:rPr>
          <w:b/>
          <w:iCs/>
          <w:caps/>
          <w:lang w:val="fr-FR"/>
        </w:rPr>
        <w:t>Transferts de fonds</w:t>
      </w:r>
    </w:p>
    <w:p w14:paraId="7C07BE92" w14:textId="15BFC56E" w:rsidR="008A1F1B" w:rsidRDefault="008A1F1B" w:rsidP="007F5096">
      <w:pPr>
        <w:pStyle w:val="Textepardfaut"/>
        <w:tabs>
          <w:tab w:val="left" w:pos="426"/>
          <w:tab w:val="left" w:pos="709"/>
        </w:tabs>
        <w:ind w:left="567"/>
        <w:jc w:val="both"/>
        <w:rPr>
          <w:b/>
          <w:caps/>
          <w:lang w:val="fr-FR"/>
        </w:rPr>
      </w:pPr>
    </w:p>
    <w:p w14:paraId="0F360681" w14:textId="77777777" w:rsidR="007273B6" w:rsidRDefault="008A1F1B" w:rsidP="007F5096">
      <w:pPr>
        <w:pStyle w:val="Textepardfaut"/>
        <w:tabs>
          <w:tab w:val="left" w:pos="426"/>
          <w:tab w:val="left" w:pos="709"/>
        </w:tabs>
        <w:ind w:left="567"/>
        <w:jc w:val="both"/>
        <w:rPr>
          <w:bCs/>
          <w:lang w:val="fr-FR"/>
        </w:rPr>
      </w:pPr>
      <w:r w:rsidRPr="008A1F1B">
        <w:rPr>
          <w:bCs/>
          <w:caps/>
          <w:lang w:val="fr-FR"/>
        </w:rPr>
        <w:t xml:space="preserve">ATTENDU QUE </w:t>
      </w:r>
      <w:r>
        <w:rPr>
          <w:bCs/>
          <w:lang w:val="fr-FR"/>
        </w:rPr>
        <w:t xml:space="preserve">le solde au compte épargne </w:t>
      </w:r>
      <w:r w:rsidR="007273B6">
        <w:rPr>
          <w:bCs/>
          <w:lang w:val="fr-FR"/>
        </w:rPr>
        <w:t xml:space="preserve">stable </w:t>
      </w:r>
      <w:r>
        <w:rPr>
          <w:bCs/>
          <w:lang w:val="fr-FR"/>
        </w:rPr>
        <w:t xml:space="preserve">s’élève à </w:t>
      </w:r>
      <w:r w:rsidR="007273B6">
        <w:rPr>
          <w:bCs/>
          <w:lang w:val="fr-FR"/>
        </w:rPr>
        <w:t>29 730.53 $ en date du 3 février 2022 ;</w:t>
      </w:r>
    </w:p>
    <w:p w14:paraId="073AFCF5" w14:textId="77777777" w:rsidR="007273B6" w:rsidRDefault="007273B6" w:rsidP="007F5096">
      <w:pPr>
        <w:pStyle w:val="Textepardfaut"/>
        <w:tabs>
          <w:tab w:val="left" w:pos="426"/>
          <w:tab w:val="left" w:pos="709"/>
        </w:tabs>
        <w:ind w:left="567"/>
        <w:jc w:val="both"/>
        <w:rPr>
          <w:bCs/>
          <w:lang w:val="fr-FR"/>
        </w:rPr>
      </w:pPr>
    </w:p>
    <w:p w14:paraId="35BCF59B" w14:textId="77777777" w:rsidR="007273B6" w:rsidRDefault="007273B6" w:rsidP="007F5096">
      <w:pPr>
        <w:pStyle w:val="Textepardfaut"/>
        <w:tabs>
          <w:tab w:val="left" w:pos="426"/>
          <w:tab w:val="left" w:pos="709"/>
        </w:tabs>
        <w:ind w:left="567"/>
        <w:jc w:val="both"/>
        <w:rPr>
          <w:bCs/>
          <w:lang w:val="fr-FR"/>
        </w:rPr>
      </w:pPr>
      <w:r>
        <w:rPr>
          <w:bCs/>
          <w:lang w:val="fr-FR"/>
        </w:rPr>
        <w:t>ATTENDU QUE le solde au compte courant s’élève à 29 548.84 $ en date du 3 février ;</w:t>
      </w:r>
    </w:p>
    <w:p w14:paraId="1D52FD02" w14:textId="13C0F904" w:rsidR="007273B6" w:rsidRDefault="007273B6" w:rsidP="00AB796F">
      <w:pPr>
        <w:pStyle w:val="Textepardfaut"/>
        <w:tabs>
          <w:tab w:val="left" w:pos="426"/>
          <w:tab w:val="left" w:pos="709"/>
        </w:tabs>
        <w:jc w:val="both"/>
        <w:rPr>
          <w:bCs/>
          <w:lang w:val="fr-FR"/>
        </w:rPr>
      </w:pPr>
    </w:p>
    <w:p w14:paraId="6D1DC646" w14:textId="36469E12" w:rsidR="007273B6" w:rsidRDefault="007273B6" w:rsidP="007F5096">
      <w:pPr>
        <w:pStyle w:val="Textepardfaut"/>
        <w:tabs>
          <w:tab w:val="left" w:pos="426"/>
          <w:tab w:val="left" w:pos="709"/>
        </w:tabs>
        <w:ind w:left="567"/>
        <w:jc w:val="both"/>
        <w:rPr>
          <w:bCs/>
          <w:lang w:val="fr-FR"/>
        </w:rPr>
      </w:pPr>
      <w:r>
        <w:rPr>
          <w:bCs/>
          <w:lang w:val="fr-FR"/>
        </w:rPr>
        <w:t>CONSIDÉRANT QUE le total des comptes à payer de janvier 2022 s’élèvent à 54 231.80 $ ;</w:t>
      </w:r>
    </w:p>
    <w:p w14:paraId="4E2ADFDF" w14:textId="5DDB44DA" w:rsidR="007273B6" w:rsidRDefault="007273B6" w:rsidP="007F5096">
      <w:pPr>
        <w:pStyle w:val="Textepardfaut"/>
        <w:tabs>
          <w:tab w:val="left" w:pos="426"/>
          <w:tab w:val="left" w:pos="709"/>
        </w:tabs>
        <w:ind w:left="567"/>
        <w:jc w:val="both"/>
        <w:rPr>
          <w:bCs/>
          <w:lang w:val="fr-FR"/>
        </w:rPr>
      </w:pPr>
    </w:p>
    <w:p w14:paraId="54A6535D" w14:textId="77777777" w:rsidR="007273B6" w:rsidRPr="00125CB8" w:rsidRDefault="007273B6" w:rsidP="007273B6">
      <w:pPr>
        <w:ind w:left="567"/>
        <w:jc w:val="both"/>
      </w:pPr>
      <w:r w:rsidRPr="00125CB8">
        <w:t>En conséquence,</w:t>
      </w:r>
    </w:p>
    <w:p w14:paraId="0BD8FC9E" w14:textId="0E260532" w:rsidR="007273B6" w:rsidRPr="00125CB8" w:rsidRDefault="007273B6" w:rsidP="007273B6">
      <w:pPr>
        <w:ind w:left="567"/>
        <w:jc w:val="both"/>
      </w:pPr>
      <w:proofErr w:type="gramStart"/>
      <w:r w:rsidRPr="00125CB8">
        <w:t>il</w:t>
      </w:r>
      <w:proofErr w:type="gramEnd"/>
      <w:r w:rsidRPr="00125CB8">
        <w:t xml:space="preserve"> est proposé par </w:t>
      </w:r>
      <w:r w:rsidR="00AB796F">
        <w:t>monsieur Saül Bergeron</w:t>
      </w:r>
    </w:p>
    <w:p w14:paraId="1E5FE71B" w14:textId="25FA41B1" w:rsidR="007273B6" w:rsidRPr="00125CB8" w:rsidRDefault="007273B6" w:rsidP="007273B6">
      <w:pPr>
        <w:ind w:left="567"/>
        <w:jc w:val="both"/>
      </w:pPr>
      <w:proofErr w:type="gramStart"/>
      <w:r w:rsidRPr="00125CB8">
        <w:t>appuyé</w:t>
      </w:r>
      <w:proofErr w:type="gramEnd"/>
      <w:r w:rsidRPr="00125CB8">
        <w:t xml:space="preserve"> par </w:t>
      </w:r>
      <w:r w:rsidR="00AB796F">
        <w:t>monsieur René St-Pierre</w:t>
      </w:r>
    </w:p>
    <w:p w14:paraId="6031C901" w14:textId="77777777" w:rsidR="007273B6" w:rsidRDefault="007273B6" w:rsidP="007273B6">
      <w:pPr>
        <w:ind w:left="567"/>
        <w:jc w:val="both"/>
      </w:pPr>
      <w:proofErr w:type="gramStart"/>
      <w:r w:rsidRPr="00125CB8">
        <w:t>et</w:t>
      </w:r>
      <w:proofErr w:type="gramEnd"/>
      <w:r w:rsidRPr="00125CB8">
        <w:t xml:space="preserve"> résolu</w:t>
      </w:r>
    </w:p>
    <w:p w14:paraId="3FED4D0A" w14:textId="70F90F2A" w:rsidR="007273B6" w:rsidRDefault="007273B6" w:rsidP="007F5096">
      <w:pPr>
        <w:pStyle w:val="Textepardfaut"/>
        <w:tabs>
          <w:tab w:val="left" w:pos="426"/>
          <w:tab w:val="left" w:pos="709"/>
        </w:tabs>
        <w:ind w:left="567"/>
        <w:jc w:val="both"/>
        <w:rPr>
          <w:bCs/>
          <w:lang w:val="fr-FR"/>
        </w:rPr>
      </w:pPr>
    </w:p>
    <w:p w14:paraId="1DC7BC5D" w14:textId="27444FC0" w:rsidR="007273B6" w:rsidRDefault="007273B6" w:rsidP="007F5096">
      <w:pPr>
        <w:pStyle w:val="Textepardfaut"/>
        <w:tabs>
          <w:tab w:val="left" w:pos="426"/>
          <w:tab w:val="left" w:pos="709"/>
        </w:tabs>
        <w:ind w:left="567"/>
        <w:jc w:val="both"/>
        <w:rPr>
          <w:bCs/>
          <w:lang w:val="fr-FR"/>
        </w:rPr>
      </w:pPr>
      <w:r>
        <w:rPr>
          <w:bCs/>
          <w:lang w:val="fr-FR"/>
        </w:rPr>
        <w:t>QU’UN virement du compte épargne stable au montant de 28 730.53 $ est fait vers le compte courant municipal</w:t>
      </w:r>
      <w:r w:rsidR="00AB796F">
        <w:rPr>
          <w:bCs/>
          <w:lang w:val="fr-FR"/>
        </w:rPr>
        <w:t>.</w:t>
      </w:r>
    </w:p>
    <w:p w14:paraId="284E60E3" w14:textId="61E7B606" w:rsidR="007273B6" w:rsidRDefault="007273B6" w:rsidP="007F5096">
      <w:pPr>
        <w:pStyle w:val="Textepardfaut"/>
        <w:tabs>
          <w:tab w:val="left" w:pos="426"/>
          <w:tab w:val="left" w:pos="709"/>
        </w:tabs>
        <w:ind w:left="567"/>
        <w:jc w:val="both"/>
        <w:rPr>
          <w:bCs/>
          <w:lang w:val="fr-FR"/>
        </w:rPr>
      </w:pPr>
    </w:p>
    <w:p w14:paraId="354E90FD" w14:textId="77777777" w:rsidR="007273B6" w:rsidRDefault="007273B6" w:rsidP="007273B6">
      <w:pPr>
        <w:ind w:left="567"/>
        <w:jc w:val="both"/>
      </w:pPr>
      <w:r>
        <w:t>Adopté à l’unanimité des membres du Conseil.</w:t>
      </w:r>
    </w:p>
    <w:p w14:paraId="1C31D0F4" w14:textId="6E2B177C" w:rsidR="007273B6" w:rsidRPr="007273B6" w:rsidRDefault="007273B6" w:rsidP="007F5096">
      <w:pPr>
        <w:pStyle w:val="Textepardfaut"/>
        <w:tabs>
          <w:tab w:val="left" w:pos="426"/>
          <w:tab w:val="left" w:pos="709"/>
        </w:tabs>
        <w:ind w:left="567"/>
        <w:jc w:val="both"/>
        <w:rPr>
          <w:bCs/>
          <w:lang w:val="fr-CA"/>
        </w:rPr>
      </w:pPr>
    </w:p>
    <w:p w14:paraId="7EAB700B" w14:textId="11F643C5" w:rsidR="007273B6" w:rsidRDefault="007273B6" w:rsidP="007F5096">
      <w:pPr>
        <w:pStyle w:val="Textepardfaut"/>
        <w:tabs>
          <w:tab w:val="left" w:pos="426"/>
          <w:tab w:val="left" w:pos="709"/>
        </w:tabs>
        <w:ind w:left="567"/>
        <w:jc w:val="both"/>
        <w:rPr>
          <w:bCs/>
          <w:lang w:val="fr-FR"/>
        </w:rPr>
      </w:pPr>
    </w:p>
    <w:p w14:paraId="0056BDB4" w14:textId="77777777" w:rsidR="008A1F1B" w:rsidRDefault="008A1F1B" w:rsidP="007F5096">
      <w:pPr>
        <w:pStyle w:val="Textepardfaut"/>
        <w:tabs>
          <w:tab w:val="left" w:pos="426"/>
          <w:tab w:val="left" w:pos="709"/>
        </w:tabs>
        <w:ind w:left="567"/>
        <w:jc w:val="both"/>
        <w:rPr>
          <w:b/>
          <w:caps/>
          <w:lang w:val="fr-FR"/>
        </w:rPr>
      </w:pPr>
    </w:p>
    <w:p w14:paraId="07D197A6" w14:textId="55C00A02" w:rsidR="00E87FEF" w:rsidRDefault="001570F1" w:rsidP="007F5096">
      <w:pPr>
        <w:pStyle w:val="Textepardfaut"/>
        <w:tabs>
          <w:tab w:val="left" w:pos="426"/>
          <w:tab w:val="left" w:pos="709"/>
        </w:tabs>
        <w:ind w:left="567"/>
        <w:jc w:val="both"/>
        <w:rPr>
          <w:b/>
          <w:caps/>
          <w:lang w:val="fr-FR"/>
        </w:rPr>
      </w:pPr>
      <w:r>
        <w:rPr>
          <w:b/>
          <w:caps/>
          <w:lang w:val="fr-FR"/>
        </w:rPr>
        <w:t>5</w:t>
      </w:r>
      <w:r w:rsidR="007F5096">
        <w:rPr>
          <w:b/>
          <w:caps/>
          <w:lang w:val="fr-FR"/>
        </w:rPr>
        <w:t>.</w:t>
      </w:r>
      <w:r w:rsidR="00E87FEF" w:rsidRPr="00E87FEF">
        <w:rPr>
          <w:b/>
          <w:caps/>
          <w:lang w:val="fr-FR"/>
        </w:rPr>
        <w:t>Affaires nouvelles</w:t>
      </w:r>
    </w:p>
    <w:p w14:paraId="5090036F" w14:textId="545F6344" w:rsidR="007F5096" w:rsidRPr="00F00210" w:rsidRDefault="00F00210" w:rsidP="007F5096">
      <w:pPr>
        <w:pStyle w:val="Textepardfaut"/>
        <w:tabs>
          <w:tab w:val="left" w:pos="426"/>
          <w:tab w:val="left" w:pos="709"/>
        </w:tabs>
        <w:ind w:left="567"/>
        <w:jc w:val="both"/>
        <w:rPr>
          <w:bCs/>
          <w:caps/>
          <w:lang w:val="fr-FR"/>
        </w:rPr>
      </w:pPr>
      <w:r w:rsidRPr="00F00210">
        <w:rPr>
          <w:bCs/>
          <w:caps/>
          <w:lang w:val="fr-FR"/>
        </w:rPr>
        <w:t>Aucune</w:t>
      </w:r>
    </w:p>
    <w:p w14:paraId="4890B9F5" w14:textId="0236AC47" w:rsidR="00E87FEF" w:rsidRDefault="00E87FEF" w:rsidP="00046249">
      <w:pPr>
        <w:pStyle w:val="Textepardfaut"/>
        <w:tabs>
          <w:tab w:val="left" w:pos="426"/>
          <w:tab w:val="left" w:pos="709"/>
        </w:tabs>
        <w:spacing w:after="120"/>
        <w:ind w:left="567"/>
        <w:jc w:val="both"/>
        <w:rPr>
          <w:b/>
          <w:caps/>
          <w:lang w:val="fr-FR"/>
        </w:rPr>
      </w:pPr>
    </w:p>
    <w:p w14:paraId="1E2AD558" w14:textId="73DF7289" w:rsidR="00E87FEF" w:rsidRDefault="001570F1" w:rsidP="007F5096">
      <w:pPr>
        <w:pStyle w:val="Textepardfaut"/>
        <w:tabs>
          <w:tab w:val="left" w:pos="426"/>
        </w:tabs>
        <w:spacing w:after="120"/>
        <w:ind w:left="567"/>
        <w:jc w:val="both"/>
        <w:rPr>
          <w:b/>
          <w:caps/>
          <w:lang w:val="fr-FR"/>
        </w:rPr>
      </w:pPr>
      <w:r>
        <w:rPr>
          <w:b/>
          <w:caps/>
          <w:lang w:val="fr-FR"/>
        </w:rPr>
        <w:t>6</w:t>
      </w:r>
      <w:r w:rsidR="007F5096">
        <w:rPr>
          <w:b/>
          <w:caps/>
          <w:lang w:val="fr-FR"/>
        </w:rPr>
        <w:t>.</w:t>
      </w:r>
      <w:r w:rsidR="00E87FEF" w:rsidRPr="00BF4BB4">
        <w:rPr>
          <w:b/>
          <w:caps/>
          <w:lang w:val="fr-FR"/>
        </w:rPr>
        <w:t>Sécurité public et Service Intermunicipale</w:t>
      </w:r>
      <w:r w:rsidR="00F54037">
        <w:rPr>
          <w:b/>
          <w:caps/>
          <w:lang w:val="fr-FR"/>
        </w:rPr>
        <w:t xml:space="preserve"> </w:t>
      </w:r>
      <w:r w:rsidR="00E87FEF" w:rsidRPr="00F54037">
        <w:rPr>
          <w:b/>
          <w:caps/>
          <w:lang w:val="fr-FR"/>
        </w:rPr>
        <w:t>de Sécurité Incendie de Bulstrode</w:t>
      </w:r>
    </w:p>
    <w:p w14:paraId="6C475048" w14:textId="6A7011A6" w:rsidR="00E87FEF" w:rsidRPr="00E87FEF" w:rsidRDefault="001570F1" w:rsidP="001570F1">
      <w:pPr>
        <w:pStyle w:val="Textepardfaut"/>
        <w:tabs>
          <w:tab w:val="left" w:pos="426"/>
        </w:tabs>
        <w:spacing w:after="120"/>
        <w:ind w:left="1080"/>
        <w:jc w:val="both"/>
        <w:rPr>
          <w:bCs/>
          <w:lang w:val="fr-FR"/>
        </w:rPr>
      </w:pPr>
      <w:r>
        <w:rPr>
          <w:b/>
          <w:bCs/>
          <w:caps/>
          <w:lang w:val="fr-FR"/>
        </w:rPr>
        <w:t>6.1.</w:t>
      </w:r>
      <w:r w:rsidR="00F00210">
        <w:rPr>
          <w:b/>
          <w:bCs/>
          <w:caps/>
          <w:lang w:val="fr-FR"/>
        </w:rPr>
        <w:t xml:space="preserve"> </w:t>
      </w:r>
      <w:r w:rsidR="00E87FEF" w:rsidRPr="00BF4BB4">
        <w:rPr>
          <w:b/>
          <w:bCs/>
          <w:caps/>
          <w:lang w:val="fr-FR"/>
        </w:rPr>
        <w:t>Rapport des sorties 2021 du RISI</w:t>
      </w:r>
    </w:p>
    <w:p w14:paraId="13C15082" w14:textId="4EE8E874" w:rsidR="00F00210" w:rsidRDefault="00F00210" w:rsidP="00F00210">
      <w:pPr>
        <w:ind w:left="1080"/>
        <w:jc w:val="both"/>
        <w:rPr>
          <w:iCs/>
          <w:lang w:val="fr-FR"/>
        </w:rPr>
      </w:pPr>
      <w:r>
        <w:rPr>
          <w:iCs/>
          <w:lang w:val="fr-FR"/>
        </w:rPr>
        <w:t>La directrice générale et greffière-trésorière dépose devant Conseil le document. Le Conseil s’en déclare satisfait.</w:t>
      </w:r>
      <w:r>
        <w:rPr>
          <w:iCs/>
          <w:lang w:val="fr-FR"/>
        </w:rPr>
        <w:t xml:space="preserve"> Il sera publié sur le site municipal.</w:t>
      </w:r>
    </w:p>
    <w:p w14:paraId="06DFC6A8" w14:textId="77777777" w:rsidR="00E87FEF" w:rsidRPr="00E87FEF" w:rsidRDefault="00E87FEF" w:rsidP="00046249">
      <w:pPr>
        <w:pStyle w:val="Textepardfaut"/>
        <w:tabs>
          <w:tab w:val="left" w:pos="426"/>
        </w:tabs>
        <w:spacing w:after="120"/>
        <w:ind w:left="567"/>
        <w:jc w:val="both"/>
        <w:rPr>
          <w:bCs/>
          <w:lang w:val="fr-FR"/>
        </w:rPr>
      </w:pPr>
    </w:p>
    <w:p w14:paraId="6C1A21DD" w14:textId="5F8F5225" w:rsidR="00E87FEF" w:rsidRDefault="001570F1" w:rsidP="007F5096">
      <w:pPr>
        <w:pStyle w:val="Textepardfaut"/>
        <w:tabs>
          <w:tab w:val="left" w:pos="567"/>
        </w:tabs>
        <w:spacing w:after="120"/>
        <w:ind w:left="567"/>
        <w:jc w:val="both"/>
        <w:rPr>
          <w:b/>
          <w:caps/>
          <w:lang w:val="fr-FR"/>
        </w:rPr>
      </w:pPr>
      <w:r>
        <w:rPr>
          <w:b/>
          <w:caps/>
          <w:lang w:val="fr-FR"/>
        </w:rPr>
        <w:t>7</w:t>
      </w:r>
      <w:r w:rsidR="007F5096">
        <w:rPr>
          <w:b/>
          <w:caps/>
          <w:lang w:val="fr-FR"/>
        </w:rPr>
        <w:t>.</w:t>
      </w:r>
      <w:r w:rsidR="00E87FEF" w:rsidRPr="00013991">
        <w:rPr>
          <w:b/>
          <w:caps/>
          <w:lang w:val="fr-FR"/>
        </w:rPr>
        <w:t>Correspondances</w:t>
      </w:r>
      <w:r w:rsidR="00025FD6">
        <w:rPr>
          <w:b/>
          <w:caps/>
          <w:lang w:val="fr-FR"/>
        </w:rPr>
        <w:t xml:space="preserve"> / divers</w:t>
      </w:r>
    </w:p>
    <w:p w14:paraId="17A771D6" w14:textId="66471751" w:rsidR="00013991" w:rsidRDefault="00025FD6" w:rsidP="00025FD6">
      <w:pPr>
        <w:pStyle w:val="Textepardfaut"/>
        <w:tabs>
          <w:tab w:val="left" w:pos="426"/>
        </w:tabs>
        <w:spacing w:after="120"/>
        <w:ind w:left="567" w:firstLine="426"/>
        <w:jc w:val="both"/>
        <w:rPr>
          <w:bCs/>
          <w:lang w:val="fr-FR"/>
        </w:rPr>
      </w:pPr>
      <w:r>
        <w:rPr>
          <w:bCs/>
          <w:lang w:val="fr-FR"/>
        </w:rPr>
        <w:t>7.1. Aucune correspondance</w:t>
      </w:r>
    </w:p>
    <w:p w14:paraId="2808502A" w14:textId="77777777" w:rsidR="00025FD6" w:rsidRDefault="00025FD6" w:rsidP="007F5096">
      <w:pPr>
        <w:pStyle w:val="Textepardfaut"/>
        <w:tabs>
          <w:tab w:val="left" w:pos="426"/>
        </w:tabs>
        <w:spacing w:after="120"/>
        <w:ind w:left="567"/>
        <w:jc w:val="both"/>
        <w:rPr>
          <w:bCs/>
          <w:lang w:val="fr-FR"/>
        </w:rPr>
      </w:pPr>
    </w:p>
    <w:p w14:paraId="058FBF36" w14:textId="6EE9BC2D" w:rsidR="00025FD6" w:rsidRPr="00025FD6" w:rsidRDefault="00025FD6" w:rsidP="00025FD6">
      <w:pPr>
        <w:pStyle w:val="Textepardfaut"/>
        <w:tabs>
          <w:tab w:val="left" w:pos="426"/>
        </w:tabs>
        <w:spacing w:after="120"/>
        <w:ind w:left="993"/>
        <w:jc w:val="both"/>
        <w:rPr>
          <w:bCs/>
          <w:lang w:val="fr-FR"/>
        </w:rPr>
      </w:pPr>
      <w:r>
        <w:rPr>
          <w:bCs/>
          <w:lang w:val="fr-FR"/>
        </w:rPr>
        <w:t xml:space="preserve">7.2. </w:t>
      </w:r>
      <w:r w:rsidRPr="00025FD6">
        <w:rPr>
          <w:b/>
          <w:bCs/>
          <w:caps/>
          <w:lang w:val="fr-FR"/>
        </w:rPr>
        <w:t>Dépôt du rapport des permis émient en janvier 2022.</w:t>
      </w:r>
      <w:r>
        <w:rPr>
          <w:bCs/>
          <w:lang w:val="fr-FR"/>
        </w:rPr>
        <w:t xml:space="preserve"> 70 $ de permis émient pour une valeur de 208 630 $.</w:t>
      </w:r>
      <w:r w:rsidRPr="00025FD6">
        <w:rPr>
          <w:iCs/>
          <w:lang w:val="fr-FR"/>
        </w:rPr>
        <w:t xml:space="preserve"> </w:t>
      </w:r>
      <w:r>
        <w:rPr>
          <w:iCs/>
          <w:lang w:val="fr-FR"/>
        </w:rPr>
        <w:t>Le Conseil s</w:t>
      </w:r>
      <w:r>
        <w:rPr>
          <w:iCs/>
          <w:lang w:val="fr-FR"/>
        </w:rPr>
        <w:t xml:space="preserve">e </w:t>
      </w:r>
      <w:r>
        <w:rPr>
          <w:iCs/>
          <w:lang w:val="fr-FR"/>
        </w:rPr>
        <w:t>déclare satisfait</w:t>
      </w:r>
      <w:r>
        <w:rPr>
          <w:iCs/>
          <w:lang w:val="fr-FR"/>
        </w:rPr>
        <w:t xml:space="preserve"> du rapport émis par l’inspectrice municipale.</w:t>
      </w:r>
    </w:p>
    <w:p w14:paraId="13157EE8" w14:textId="45D4BA6D" w:rsidR="00E764BF" w:rsidRDefault="00E764BF" w:rsidP="007F5096">
      <w:pPr>
        <w:pStyle w:val="Textepardfaut"/>
        <w:tabs>
          <w:tab w:val="left" w:pos="426"/>
        </w:tabs>
        <w:spacing w:after="120"/>
        <w:ind w:left="567"/>
        <w:jc w:val="both"/>
        <w:rPr>
          <w:b/>
          <w:caps/>
          <w:lang w:val="fr-FR"/>
        </w:rPr>
      </w:pPr>
    </w:p>
    <w:p w14:paraId="773C3D20" w14:textId="17464235" w:rsidR="00E87FEF" w:rsidRPr="00E87FEF" w:rsidRDefault="001570F1" w:rsidP="007F5096">
      <w:pPr>
        <w:pStyle w:val="Textepardfaut"/>
        <w:tabs>
          <w:tab w:val="left" w:pos="851"/>
        </w:tabs>
        <w:spacing w:after="120"/>
        <w:ind w:left="567"/>
        <w:jc w:val="both"/>
        <w:rPr>
          <w:b/>
          <w:caps/>
          <w:lang w:val="fr-FR"/>
        </w:rPr>
      </w:pPr>
      <w:r>
        <w:rPr>
          <w:b/>
          <w:caps/>
          <w:lang w:val="fr-FR"/>
        </w:rPr>
        <w:t>8</w:t>
      </w:r>
      <w:r w:rsidR="007F5096">
        <w:rPr>
          <w:b/>
          <w:caps/>
          <w:lang w:val="fr-FR"/>
        </w:rPr>
        <w:t>.</w:t>
      </w:r>
      <w:r w:rsidR="00E87FEF" w:rsidRPr="00E87FEF">
        <w:rPr>
          <w:b/>
          <w:caps/>
          <w:lang w:val="fr-FR"/>
        </w:rPr>
        <w:t>Période de questions</w:t>
      </w:r>
    </w:p>
    <w:p w14:paraId="4191FA12" w14:textId="52C245B1" w:rsidR="00E87FEF" w:rsidRPr="00025FD6" w:rsidRDefault="00025FD6" w:rsidP="00046249">
      <w:pPr>
        <w:pStyle w:val="Textepardfaut"/>
        <w:tabs>
          <w:tab w:val="left" w:pos="426"/>
        </w:tabs>
        <w:spacing w:after="120"/>
        <w:ind w:left="567"/>
        <w:jc w:val="both"/>
        <w:rPr>
          <w:bCs/>
          <w:caps/>
          <w:lang w:val="fr-FR"/>
        </w:rPr>
      </w:pPr>
      <w:r w:rsidRPr="00025FD6">
        <w:rPr>
          <w:bCs/>
          <w:caps/>
          <w:lang w:val="fr-FR"/>
        </w:rPr>
        <w:t>Aucune</w:t>
      </w:r>
    </w:p>
    <w:p w14:paraId="66002A3A" w14:textId="61F81D0B" w:rsidR="00E764BF" w:rsidRDefault="00E764BF" w:rsidP="00046249">
      <w:pPr>
        <w:pStyle w:val="Textepardfaut"/>
        <w:tabs>
          <w:tab w:val="left" w:pos="426"/>
        </w:tabs>
        <w:spacing w:after="120"/>
        <w:ind w:left="567"/>
        <w:jc w:val="both"/>
        <w:rPr>
          <w:b/>
          <w:smallCaps/>
          <w:u w:val="single"/>
          <w:lang w:val="fr-FR"/>
        </w:rPr>
      </w:pPr>
    </w:p>
    <w:p w14:paraId="5985AE7B" w14:textId="77777777" w:rsidR="007F5096" w:rsidRDefault="007F5096" w:rsidP="007F5096">
      <w:pPr>
        <w:ind w:left="644" w:hanging="2345"/>
        <w:jc w:val="both"/>
        <w:rPr>
          <w:bCs/>
          <w:iCs/>
          <w:lang w:val="fr-FR"/>
        </w:rPr>
      </w:pPr>
    </w:p>
    <w:p w14:paraId="56082CC1" w14:textId="5FAC632C" w:rsidR="00E87FEF" w:rsidRDefault="007F5096" w:rsidP="007F5096">
      <w:pPr>
        <w:pStyle w:val="Paragraphedeliste"/>
        <w:ind w:left="567" w:hanging="2268"/>
        <w:jc w:val="both"/>
        <w:rPr>
          <w:b/>
          <w:bCs/>
          <w:caps/>
          <w:lang w:val="fr-FR"/>
        </w:rPr>
      </w:pPr>
      <w:r w:rsidRPr="005D4F50">
        <w:rPr>
          <w:iCs/>
        </w:rPr>
        <w:t>2022-01-</w:t>
      </w:r>
      <w:r w:rsidR="008D0828">
        <w:rPr>
          <w:iCs/>
        </w:rPr>
        <w:t>027</w:t>
      </w:r>
      <w:r w:rsidRPr="005D4F50">
        <w:rPr>
          <w:iCs/>
        </w:rPr>
        <w:tab/>
      </w:r>
      <w:r w:rsidR="001570F1">
        <w:rPr>
          <w:b/>
          <w:bCs/>
          <w:caps/>
          <w:lang w:val="fr-FR"/>
        </w:rPr>
        <w:t>9</w:t>
      </w:r>
      <w:r>
        <w:rPr>
          <w:b/>
          <w:bCs/>
          <w:caps/>
          <w:lang w:val="fr-FR"/>
        </w:rPr>
        <w:t>.</w:t>
      </w:r>
      <w:r w:rsidR="00E87FEF" w:rsidRPr="007F5096">
        <w:rPr>
          <w:b/>
          <w:bCs/>
          <w:caps/>
          <w:lang w:val="fr-FR"/>
        </w:rPr>
        <w:t>Clôture de la séance</w:t>
      </w:r>
    </w:p>
    <w:p w14:paraId="147C43E4" w14:textId="7EA309E3" w:rsidR="008D0828" w:rsidRDefault="008D0828" w:rsidP="007F5096">
      <w:pPr>
        <w:pStyle w:val="Paragraphedeliste"/>
        <w:ind w:left="567" w:hanging="2268"/>
        <w:jc w:val="both"/>
        <w:rPr>
          <w:lang w:val="fr-FR"/>
        </w:rPr>
      </w:pPr>
      <w:r>
        <w:rPr>
          <w:lang w:val="fr-FR"/>
        </w:rPr>
        <w:tab/>
        <w:t>CONSIDÉRANT QUE tous les points de l’ordre du jour ont été discutés ;</w:t>
      </w:r>
    </w:p>
    <w:p w14:paraId="4FBF4792" w14:textId="77777777" w:rsidR="008D0828" w:rsidRDefault="008D0828" w:rsidP="007F5096">
      <w:pPr>
        <w:pStyle w:val="Paragraphedeliste"/>
        <w:ind w:left="567" w:hanging="2268"/>
        <w:jc w:val="both"/>
        <w:rPr>
          <w:lang w:val="fr-FR"/>
        </w:rPr>
      </w:pPr>
    </w:p>
    <w:p w14:paraId="0CA3F48D" w14:textId="77777777" w:rsidR="008D0828" w:rsidRPr="00125CB8" w:rsidRDefault="008D0828" w:rsidP="008D0828">
      <w:pPr>
        <w:ind w:left="567"/>
        <w:jc w:val="both"/>
      </w:pPr>
      <w:r w:rsidRPr="00125CB8">
        <w:t>En conséquence,</w:t>
      </w:r>
    </w:p>
    <w:p w14:paraId="08E9710F" w14:textId="59EA3A03" w:rsidR="008D0828" w:rsidRPr="00125CB8" w:rsidRDefault="008D0828" w:rsidP="008D0828">
      <w:pPr>
        <w:ind w:left="567"/>
        <w:jc w:val="both"/>
      </w:pPr>
      <w:proofErr w:type="gramStart"/>
      <w:r w:rsidRPr="00125CB8">
        <w:t>il</w:t>
      </w:r>
      <w:proofErr w:type="gramEnd"/>
      <w:r w:rsidRPr="00125CB8">
        <w:t xml:space="preserve"> est proposé par </w:t>
      </w:r>
      <w:r w:rsidR="00025FD6">
        <w:t>monsieur Saül Bergeron</w:t>
      </w:r>
    </w:p>
    <w:p w14:paraId="6A4CEE11" w14:textId="77777777" w:rsidR="008D0828" w:rsidRDefault="008D0828" w:rsidP="008D0828">
      <w:pPr>
        <w:ind w:left="567"/>
        <w:jc w:val="both"/>
      </w:pPr>
      <w:proofErr w:type="gramStart"/>
      <w:r w:rsidRPr="00125CB8">
        <w:t>et</w:t>
      </w:r>
      <w:proofErr w:type="gramEnd"/>
      <w:r w:rsidRPr="00125CB8">
        <w:t xml:space="preserve"> résolu</w:t>
      </w:r>
    </w:p>
    <w:p w14:paraId="77C88BF9" w14:textId="2455E84E" w:rsidR="008D0828" w:rsidRDefault="008D0828" w:rsidP="007F5096">
      <w:pPr>
        <w:pStyle w:val="Paragraphedeliste"/>
        <w:ind w:left="567" w:hanging="2268"/>
        <w:jc w:val="both"/>
        <w:rPr>
          <w:b/>
          <w:bCs/>
          <w:iCs/>
          <w:caps/>
        </w:rPr>
      </w:pPr>
    </w:p>
    <w:p w14:paraId="0EBDC1EB" w14:textId="79A69E42" w:rsidR="008D0828" w:rsidRDefault="008D0828" w:rsidP="007F5096">
      <w:pPr>
        <w:pStyle w:val="Paragraphedeliste"/>
        <w:ind w:left="567" w:hanging="2268"/>
        <w:jc w:val="both"/>
        <w:rPr>
          <w:bCs/>
          <w:iCs/>
        </w:rPr>
      </w:pPr>
      <w:r>
        <w:rPr>
          <w:b/>
          <w:bCs/>
          <w:iCs/>
          <w:caps/>
        </w:rPr>
        <w:tab/>
      </w:r>
      <w:r w:rsidRPr="008D0828">
        <w:rPr>
          <w:iCs/>
          <w:caps/>
        </w:rPr>
        <w:t>QUE</w:t>
      </w:r>
      <w:r>
        <w:rPr>
          <w:b/>
          <w:bCs/>
          <w:iCs/>
          <w:caps/>
        </w:rPr>
        <w:t xml:space="preserve"> </w:t>
      </w:r>
      <w:r w:rsidRPr="008D0828">
        <w:rPr>
          <w:bCs/>
          <w:iCs/>
        </w:rPr>
        <w:t xml:space="preserve">la séance est levée à </w:t>
      </w:r>
      <w:r w:rsidR="00025FD6">
        <w:rPr>
          <w:bCs/>
          <w:iCs/>
        </w:rPr>
        <w:t>20 h 26</w:t>
      </w:r>
    </w:p>
    <w:p w14:paraId="318C3AAD" w14:textId="27A291BA" w:rsidR="008D0828" w:rsidRDefault="008D0828" w:rsidP="007F5096">
      <w:pPr>
        <w:pStyle w:val="Paragraphedeliste"/>
        <w:ind w:left="567" w:hanging="2268"/>
        <w:jc w:val="both"/>
        <w:rPr>
          <w:bCs/>
          <w:iCs/>
        </w:rPr>
      </w:pPr>
    </w:p>
    <w:p w14:paraId="74C59F9D" w14:textId="5642FEC9" w:rsidR="008D0828" w:rsidRDefault="008D0828" w:rsidP="007F5096">
      <w:pPr>
        <w:pStyle w:val="Paragraphedeliste"/>
        <w:ind w:left="567" w:hanging="2268"/>
        <w:jc w:val="both"/>
        <w:rPr>
          <w:bCs/>
          <w:iCs/>
        </w:rPr>
      </w:pPr>
    </w:p>
    <w:p w14:paraId="63354946" w14:textId="77777777" w:rsidR="00346808" w:rsidRDefault="00346808" w:rsidP="007F5096">
      <w:pPr>
        <w:pStyle w:val="Paragraphedeliste"/>
        <w:ind w:left="567" w:hanging="2268"/>
        <w:jc w:val="both"/>
        <w:rPr>
          <w:bCs/>
          <w:iCs/>
        </w:rPr>
      </w:pPr>
    </w:p>
    <w:p w14:paraId="6C98549A" w14:textId="0CD7F63C" w:rsidR="008D0828" w:rsidRDefault="008D0828" w:rsidP="007F5096">
      <w:pPr>
        <w:pStyle w:val="Paragraphedeliste"/>
        <w:ind w:left="567" w:hanging="2268"/>
        <w:jc w:val="both"/>
        <w:rPr>
          <w:bCs/>
          <w:iCs/>
        </w:rPr>
      </w:pPr>
      <w:r>
        <w:rPr>
          <w:bCs/>
          <w:iCs/>
        </w:rPr>
        <w:t>____________________________________</w:t>
      </w:r>
      <w:r>
        <w:rPr>
          <w:bCs/>
          <w:iCs/>
        </w:rPr>
        <w:tab/>
      </w:r>
      <w:r>
        <w:rPr>
          <w:bCs/>
          <w:iCs/>
        </w:rPr>
        <w:tab/>
        <w:t>_____________________________________</w:t>
      </w:r>
    </w:p>
    <w:p w14:paraId="32B635C0" w14:textId="5A18B04F" w:rsidR="008D0828" w:rsidRDefault="008D0828" w:rsidP="007F5096">
      <w:pPr>
        <w:pStyle w:val="Paragraphedeliste"/>
        <w:ind w:left="567" w:hanging="2268"/>
        <w:jc w:val="both"/>
        <w:rPr>
          <w:bCs/>
          <w:iCs/>
        </w:rPr>
      </w:pPr>
      <w:r>
        <w:rPr>
          <w:bCs/>
          <w:iCs/>
        </w:rPr>
        <w:t>Madame Christine Gaudet, mairesse</w:t>
      </w:r>
      <w:r>
        <w:rPr>
          <w:bCs/>
          <w:iCs/>
        </w:rPr>
        <w:tab/>
      </w:r>
      <w:r>
        <w:rPr>
          <w:bCs/>
          <w:iCs/>
        </w:rPr>
        <w:tab/>
      </w:r>
      <w:r>
        <w:rPr>
          <w:bCs/>
          <w:iCs/>
        </w:rPr>
        <w:tab/>
        <w:t>Madame Carole Pigeon, directrice générale et</w:t>
      </w:r>
    </w:p>
    <w:p w14:paraId="0030BFCA" w14:textId="2B7E4ED2" w:rsidR="008D0828" w:rsidRPr="008D0828" w:rsidRDefault="008D0828" w:rsidP="007F5096">
      <w:pPr>
        <w:pStyle w:val="Paragraphedeliste"/>
        <w:ind w:left="567" w:hanging="2268"/>
        <w:jc w:val="both"/>
        <w:rPr>
          <w:b/>
          <w:bCs/>
          <w:iCs/>
          <w:caps/>
        </w:rPr>
      </w:pPr>
      <w:r>
        <w:rPr>
          <w:bCs/>
          <w:iCs/>
        </w:rPr>
        <w:tab/>
      </w:r>
      <w:r>
        <w:rPr>
          <w:bCs/>
          <w:iCs/>
        </w:rPr>
        <w:tab/>
      </w:r>
      <w:r>
        <w:rPr>
          <w:bCs/>
          <w:iCs/>
        </w:rPr>
        <w:tab/>
      </w:r>
      <w:r>
        <w:rPr>
          <w:bCs/>
          <w:iCs/>
        </w:rPr>
        <w:tab/>
      </w:r>
      <w:r>
        <w:rPr>
          <w:bCs/>
          <w:iCs/>
        </w:rPr>
        <w:tab/>
      </w:r>
      <w:r>
        <w:rPr>
          <w:bCs/>
          <w:iCs/>
        </w:rPr>
        <w:tab/>
      </w:r>
      <w:bookmarkStart w:id="14" w:name="_GoBack"/>
      <w:bookmarkEnd w:id="14"/>
      <w:r>
        <w:rPr>
          <w:bCs/>
          <w:iCs/>
        </w:rPr>
        <w:t>greffière-trésorière</w:t>
      </w:r>
    </w:p>
    <w:sectPr w:rsidR="008D0828" w:rsidRPr="008D0828" w:rsidSect="00561726">
      <w:headerReference w:type="default" r:id="rId8"/>
      <w:footerReference w:type="default" r:id="rId9"/>
      <w:pgSz w:w="12242" w:h="20163" w:code="5"/>
      <w:pgMar w:top="1258" w:right="1082" w:bottom="1079" w:left="3175" w:header="709" w:footer="709" w:gutter="0"/>
      <w:paperSrc w:first="7" w:other="7"/>
      <w:pgNumType w:start="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7431" w14:textId="77777777" w:rsidR="00DE6BA8" w:rsidRDefault="00DE6BA8">
      <w:r>
        <w:separator/>
      </w:r>
    </w:p>
  </w:endnote>
  <w:endnote w:type="continuationSeparator" w:id="0">
    <w:p w14:paraId="47DDFCAE" w14:textId="77777777" w:rsidR="00DE6BA8" w:rsidRDefault="00DE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rifa BT">
    <w:altName w:val="Georg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731F" w14:textId="6EC3A8FA" w:rsidR="002C0105" w:rsidRPr="00C17FB7" w:rsidRDefault="002C0105" w:rsidP="00C17FB7">
    <w:pPr>
      <w:pStyle w:val="Pieddepage"/>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1DC3" w14:textId="77777777" w:rsidR="00DE6BA8" w:rsidRDefault="00DE6BA8">
      <w:r>
        <w:separator/>
      </w:r>
    </w:p>
  </w:footnote>
  <w:footnote w:type="continuationSeparator" w:id="0">
    <w:p w14:paraId="093F8C0E" w14:textId="77777777" w:rsidR="00DE6BA8" w:rsidRDefault="00DE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A18B" w14:textId="4A11289E" w:rsidR="002C0105" w:rsidRPr="00881339" w:rsidRDefault="008632A3" w:rsidP="00881339">
    <w:pPr>
      <w:pStyle w:val="En-tte"/>
      <w:jc w:val="right"/>
      <w:rPr>
        <w:rFonts w:ascii="Arial" w:hAnsi="Arial" w:cs="Arial"/>
        <w:sz w:val="20"/>
        <w:szCs w:val="20"/>
      </w:rPr>
    </w:pPr>
    <w:r>
      <w:rPr>
        <w:rFonts w:ascii="Arial" w:hAnsi="Arial" w:cs="Arial"/>
        <w:sz w:val="20"/>
        <w:szCs w:val="20"/>
      </w:rPr>
      <w:t>7 février 2022</w:t>
    </w:r>
    <w:r w:rsidR="002C0105">
      <w:rPr>
        <w:rFonts w:ascii="Arial" w:hAnsi="Arial" w:cs="Arial"/>
        <w:sz w:val="20"/>
        <w:szCs w:val="20"/>
      </w:rPr>
      <w:t xml:space="preserve"> </w:t>
    </w:r>
    <w:r w:rsidR="002C0105" w:rsidRPr="00881339">
      <w:rPr>
        <w:rFonts w:ascii="Arial" w:hAnsi="Arial" w:cs="Arial"/>
        <w:sz w:val="20"/>
        <w:szCs w:val="20"/>
      </w:rPr>
      <w:t>(suite)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92471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C3F74"/>
    <w:multiLevelType w:val="multilevel"/>
    <w:tmpl w:val="F8FED000"/>
    <w:lvl w:ilvl="0">
      <w:start w:val="4"/>
      <w:numFmt w:val="decimal"/>
      <w:lvlText w:val="%1"/>
      <w:lvlJc w:val="left"/>
      <w:pPr>
        <w:ind w:left="360" w:hanging="360"/>
      </w:pPr>
      <w:rPr>
        <w:rFonts w:hint="default"/>
        <w:b/>
        <w:bCs w:val="0"/>
      </w:rPr>
    </w:lvl>
    <w:lvl w:ilvl="1">
      <w:start w:val="1"/>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3644096"/>
    <w:multiLevelType w:val="hybridMultilevel"/>
    <w:tmpl w:val="D4AC445C"/>
    <w:lvl w:ilvl="0" w:tplc="33D247FA">
      <w:start w:val="5"/>
      <w:numFmt w:val="decimal"/>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 w15:restartNumberingAfterBreak="0">
    <w:nsid w:val="06604066"/>
    <w:multiLevelType w:val="hybridMultilevel"/>
    <w:tmpl w:val="20F48CE2"/>
    <w:lvl w:ilvl="0" w:tplc="3FA62538">
      <w:start w:val="1"/>
      <w:numFmt w:val="decimal"/>
      <w:lvlText w:val="%1."/>
      <w:lvlJc w:val="left"/>
      <w:pPr>
        <w:ind w:left="1698" w:hanging="705"/>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4" w15:restartNumberingAfterBreak="0">
    <w:nsid w:val="17AF5C6D"/>
    <w:multiLevelType w:val="multilevel"/>
    <w:tmpl w:val="2A521894"/>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B6C23A4"/>
    <w:multiLevelType w:val="hybridMultilevel"/>
    <w:tmpl w:val="FC26098C"/>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9949BE"/>
    <w:multiLevelType w:val="multilevel"/>
    <w:tmpl w:val="61FC70CC"/>
    <w:lvl w:ilvl="0">
      <w:start w:val="7"/>
      <w:numFmt w:val="decimal"/>
      <w:lvlText w:val="%1"/>
      <w:lvlJc w:val="left"/>
      <w:pPr>
        <w:ind w:left="360" w:hanging="360"/>
      </w:pPr>
      <w:rPr>
        <w:rFonts w:hint="default"/>
        <w:b/>
      </w:rPr>
    </w:lvl>
    <w:lvl w:ilvl="1">
      <w:start w:val="1"/>
      <w:numFmt w:val="decimal"/>
      <w:lvlText w:val="%1.%2"/>
      <w:lvlJc w:val="left"/>
      <w:pPr>
        <w:ind w:left="1789" w:hanging="360"/>
      </w:pPr>
      <w:rPr>
        <w:rFonts w:hint="default"/>
        <w:b/>
      </w:rPr>
    </w:lvl>
    <w:lvl w:ilvl="2">
      <w:start w:val="1"/>
      <w:numFmt w:val="decimalZero"/>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7" w15:restartNumberingAfterBreak="0">
    <w:nsid w:val="1D0A2E01"/>
    <w:multiLevelType w:val="multilevel"/>
    <w:tmpl w:val="F8FED000"/>
    <w:lvl w:ilvl="0">
      <w:start w:val="4"/>
      <w:numFmt w:val="decimal"/>
      <w:lvlText w:val="%1"/>
      <w:lvlJc w:val="left"/>
      <w:pPr>
        <w:ind w:left="360" w:hanging="360"/>
      </w:pPr>
      <w:rPr>
        <w:rFonts w:hint="default"/>
        <w:b/>
        <w:bCs w:val="0"/>
      </w:rPr>
    </w:lvl>
    <w:lvl w:ilvl="1">
      <w:start w:val="1"/>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1EC76F0E"/>
    <w:multiLevelType w:val="multilevel"/>
    <w:tmpl w:val="75ACECE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208414C"/>
    <w:multiLevelType w:val="hybridMultilevel"/>
    <w:tmpl w:val="5F9C7A16"/>
    <w:lvl w:ilvl="0" w:tplc="91E0BEB0">
      <w:start w:val="8"/>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8161B5C"/>
    <w:multiLevelType w:val="hybridMultilevel"/>
    <w:tmpl w:val="DA988CB4"/>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2AFC4AAB"/>
    <w:multiLevelType w:val="multilevel"/>
    <w:tmpl w:val="9E38752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Zero"/>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2C851BC4"/>
    <w:multiLevelType w:val="hybridMultilevel"/>
    <w:tmpl w:val="49108138"/>
    <w:lvl w:ilvl="0" w:tplc="C4160FD0">
      <w:start w:val="11"/>
      <w:numFmt w:val="decimal"/>
      <w:lvlText w:val="%1."/>
      <w:lvlJc w:val="left"/>
      <w:pPr>
        <w:ind w:left="1080" w:hanging="360"/>
      </w:pPr>
      <w:rPr>
        <w:rFonts w:hint="default"/>
        <w:b/>
        <w:u w:val="non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2D12505C"/>
    <w:multiLevelType w:val="hybridMultilevel"/>
    <w:tmpl w:val="52782F2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2D9C7A40"/>
    <w:multiLevelType w:val="hybridMultilevel"/>
    <w:tmpl w:val="FA0421A8"/>
    <w:lvl w:ilvl="0" w:tplc="5B926E5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5" w15:restartNumberingAfterBreak="0">
    <w:nsid w:val="2F366AB1"/>
    <w:multiLevelType w:val="multilevel"/>
    <w:tmpl w:val="A380EB82"/>
    <w:lvl w:ilvl="0">
      <w:start w:val="11"/>
      <w:numFmt w:val="decimal"/>
      <w:lvlText w:val="%1"/>
      <w:lvlJc w:val="left"/>
      <w:pPr>
        <w:tabs>
          <w:tab w:val="num" w:pos="1065"/>
        </w:tabs>
        <w:ind w:left="1065" w:hanging="1065"/>
      </w:pPr>
      <w:rPr>
        <w:rFonts w:hint="default"/>
      </w:rPr>
    </w:lvl>
    <w:lvl w:ilvl="1">
      <w:start w:val="1"/>
      <w:numFmt w:val="decimal"/>
      <w:lvlText w:val="%1.%2"/>
      <w:lvlJc w:val="left"/>
      <w:pPr>
        <w:tabs>
          <w:tab w:val="num" w:pos="1425"/>
        </w:tabs>
        <w:ind w:left="1425" w:hanging="1065"/>
      </w:pPr>
      <w:rPr>
        <w:rFonts w:hint="default"/>
      </w:rPr>
    </w:lvl>
    <w:lvl w:ilvl="2">
      <w:start w:val="1"/>
      <w:numFmt w:val="decimal"/>
      <w:lvlText w:val="%1.%2.%3"/>
      <w:lvlJc w:val="left"/>
      <w:pPr>
        <w:tabs>
          <w:tab w:val="num" w:pos="1785"/>
        </w:tabs>
        <w:ind w:left="1785" w:hanging="10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3492EE3"/>
    <w:multiLevelType w:val="multilevel"/>
    <w:tmpl w:val="8B1ACBD0"/>
    <w:lvl w:ilvl="0">
      <w:start w:val="3"/>
      <w:numFmt w:val="decimal"/>
      <w:lvlText w:val="%1."/>
      <w:lvlJc w:val="left"/>
      <w:pPr>
        <w:ind w:left="720" w:hanging="360"/>
      </w:pPr>
      <w:rPr>
        <w:rFonts w:hint="default"/>
      </w:rPr>
    </w:lvl>
    <w:lvl w:ilvl="1">
      <w:start w:val="2"/>
      <w:numFmt w:val="decimal"/>
      <w:isLgl/>
      <w:lvlText w:val="%1.%2"/>
      <w:lvlJc w:val="left"/>
      <w:pPr>
        <w:ind w:left="1594"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7" w15:restartNumberingAfterBreak="0">
    <w:nsid w:val="36214920"/>
    <w:multiLevelType w:val="hybridMultilevel"/>
    <w:tmpl w:val="2362B3BA"/>
    <w:lvl w:ilvl="0" w:tplc="625E0578">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8" w15:restartNumberingAfterBreak="0">
    <w:nsid w:val="3BE86B1C"/>
    <w:multiLevelType w:val="multilevel"/>
    <w:tmpl w:val="9C1415D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461818"/>
    <w:multiLevelType w:val="hybridMultilevel"/>
    <w:tmpl w:val="0134AA7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44971981"/>
    <w:multiLevelType w:val="hybridMultilevel"/>
    <w:tmpl w:val="58B467E2"/>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1" w15:restartNumberingAfterBreak="0">
    <w:nsid w:val="46BD137E"/>
    <w:multiLevelType w:val="hybridMultilevel"/>
    <w:tmpl w:val="18549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F569C0"/>
    <w:multiLevelType w:val="hybridMultilevel"/>
    <w:tmpl w:val="676E8850"/>
    <w:lvl w:ilvl="0" w:tplc="0C0C0015">
      <w:start w:val="1"/>
      <w:numFmt w:val="upperLetter"/>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3" w15:restartNumberingAfterBreak="0">
    <w:nsid w:val="49144EAD"/>
    <w:multiLevelType w:val="multilevel"/>
    <w:tmpl w:val="F3A45E7E"/>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Zero"/>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4" w15:restartNumberingAfterBreak="0">
    <w:nsid w:val="55F97DB8"/>
    <w:multiLevelType w:val="multilevel"/>
    <w:tmpl w:val="9E20DE8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15:restartNumberingAfterBreak="0">
    <w:nsid w:val="5DB956D4"/>
    <w:multiLevelType w:val="multilevel"/>
    <w:tmpl w:val="B3F2F9B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2677AC"/>
    <w:multiLevelType w:val="multilevel"/>
    <w:tmpl w:val="A04E50DE"/>
    <w:lvl w:ilvl="0">
      <w:start w:val="4"/>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680E3CA4"/>
    <w:multiLevelType w:val="hybridMultilevel"/>
    <w:tmpl w:val="EBE0A988"/>
    <w:lvl w:ilvl="0" w:tplc="24E00D0C">
      <w:start w:val="1"/>
      <w:numFmt w:val="decimal"/>
      <w:lvlText w:val="%1."/>
      <w:lvlJc w:val="left"/>
      <w:pPr>
        <w:ind w:left="1698" w:hanging="705"/>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8" w15:restartNumberingAfterBreak="0">
    <w:nsid w:val="69623391"/>
    <w:multiLevelType w:val="hybridMultilevel"/>
    <w:tmpl w:val="09EAAAA8"/>
    <w:lvl w:ilvl="0" w:tplc="0C0C0001">
      <w:start w:val="1"/>
      <w:numFmt w:val="bullet"/>
      <w:lvlText w:val=""/>
      <w:lvlJc w:val="left"/>
      <w:pPr>
        <w:ind w:left="1429" w:hanging="360"/>
      </w:pPr>
      <w:rPr>
        <w:rFonts w:ascii="Symbol" w:hAnsi="Symbol" w:hint="default"/>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9" w15:restartNumberingAfterBreak="0">
    <w:nsid w:val="6A976FB6"/>
    <w:multiLevelType w:val="multilevel"/>
    <w:tmpl w:val="0CF8C6DC"/>
    <w:lvl w:ilvl="0">
      <w:start w:val="6"/>
      <w:numFmt w:val="decimal"/>
      <w:lvlText w:val="%1."/>
      <w:lvlJc w:val="left"/>
      <w:pPr>
        <w:ind w:left="1080" w:hanging="360"/>
      </w:pPr>
      <w:rPr>
        <w:rFonts w:hint="default"/>
      </w:rPr>
    </w:lvl>
    <w:lvl w:ilvl="1">
      <w:start w:val="1"/>
      <w:numFmt w:val="decimal"/>
      <w:isLgl/>
      <w:lvlText w:val="%1.%2"/>
      <w:lvlJc w:val="left"/>
      <w:pPr>
        <w:ind w:left="1429" w:hanging="360"/>
      </w:pPr>
      <w:rPr>
        <w:rFonts w:hint="default"/>
      </w:rPr>
    </w:lvl>
    <w:lvl w:ilvl="2">
      <w:start w:val="1"/>
      <w:numFmt w:val="decimalZero"/>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30" w15:restartNumberingAfterBreak="0">
    <w:nsid w:val="74D14742"/>
    <w:multiLevelType w:val="multilevel"/>
    <w:tmpl w:val="0C0C001F"/>
    <w:lvl w:ilvl="0">
      <w:start w:val="1"/>
      <w:numFmt w:val="decimal"/>
      <w:lvlText w:val="%1."/>
      <w:lvlJc w:val="left"/>
      <w:pPr>
        <w:ind w:left="360" w:hanging="360"/>
      </w:pPr>
      <w:rPr>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5000F5"/>
    <w:multiLevelType w:val="singleLevel"/>
    <w:tmpl w:val="38627B20"/>
    <w:lvl w:ilvl="0">
      <w:start w:val="1"/>
      <w:numFmt w:val="lowerLetter"/>
      <w:lvlText w:val="%1)"/>
      <w:lvlJc w:val="left"/>
      <w:pPr>
        <w:tabs>
          <w:tab w:val="num" w:pos="397"/>
        </w:tabs>
        <w:ind w:left="397" w:hanging="397"/>
      </w:pPr>
    </w:lvl>
  </w:abstractNum>
  <w:abstractNum w:abstractNumId="32" w15:restartNumberingAfterBreak="0">
    <w:nsid w:val="7A3043D2"/>
    <w:multiLevelType w:val="hybridMultilevel"/>
    <w:tmpl w:val="16029852"/>
    <w:lvl w:ilvl="0" w:tplc="DCAA0F0A">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abstractNumId w:val="0"/>
  </w:num>
  <w:num w:numId="2">
    <w:abstractNumId w:val="20"/>
  </w:num>
  <w:num w:numId="3">
    <w:abstractNumId w:val="10"/>
  </w:num>
  <w:num w:numId="4">
    <w:abstractNumId w:val="32"/>
  </w:num>
  <w:num w:numId="5">
    <w:abstractNumId w:val="27"/>
  </w:num>
  <w:num w:numId="6">
    <w:abstractNumId w:val="3"/>
  </w:num>
  <w:num w:numId="7">
    <w:abstractNumId w:val="19"/>
  </w:num>
  <w:num w:numId="8">
    <w:abstractNumId w:val="14"/>
  </w:num>
  <w:num w:numId="9">
    <w:abstractNumId w:val="17"/>
  </w:num>
  <w:num w:numId="10">
    <w:abstractNumId w:val="5"/>
  </w:num>
  <w:num w:numId="11">
    <w:abstractNumId w:val="16"/>
  </w:num>
  <w:num w:numId="12">
    <w:abstractNumId w:val="1"/>
  </w:num>
  <w:num w:numId="13">
    <w:abstractNumId w:val="15"/>
  </w:num>
  <w:num w:numId="14">
    <w:abstractNumId w:val="18"/>
  </w:num>
  <w:num w:numId="15">
    <w:abstractNumId w:val="22"/>
  </w:num>
  <w:num w:numId="16">
    <w:abstractNumId w:val="28"/>
  </w:num>
  <w:num w:numId="17">
    <w:abstractNumId w:val="31"/>
  </w:num>
  <w:num w:numId="18">
    <w:abstractNumId w:val="25"/>
  </w:num>
  <w:num w:numId="19">
    <w:abstractNumId w:val="2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8"/>
  </w:num>
  <w:num w:numId="24">
    <w:abstractNumId w:val="29"/>
  </w:num>
  <w:num w:numId="25">
    <w:abstractNumId w:val="11"/>
  </w:num>
  <w:num w:numId="26">
    <w:abstractNumId w:val="6"/>
  </w:num>
  <w:num w:numId="27">
    <w:abstractNumId w:val="4"/>
  </w:num>
  <w:num w:numId="28">
    <w:abstractNumId w:val="9"/>
  </w:num>
  <w:num w:numId="29">
    <w:abstractNumId w:val="12"/>
  </w:num>
  <w:num w:numId="30">
    <w:abstractNumId w:val="23"/>
  </w:num>
  <w:num w:numId="31">
    <w:abstractNumId w:val="30"/>
  </w:num>
  <w:num w:numId="32">
    <w:abstractNumId w:val="7"/>
  </w:num>
  <w:num w:numId="3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81"/>
    <w:rsid w:val="00000364"/>
    <w:rsid w:val="00000633"/>
    <w:rsid w:val="00000E95"/>
    <w:rsid w:val="000012AE"/>
    <w:rsid w:val="000025E5"/>
    <w:rsid w:val="00002C7F"/>
    <w:rsid w:val="0000330C"/>
    <w:rsid w:val="0000357C"/>
    <w:rsid w:val="00003A50"/>
    <w:rsid w:val="00003D0E"/>
    <w:rsid w:val="0000434A"/>
    <w:rsid w:val="00004ADD"/>
    <w:rsid w:val="00004BB5"/>
    <w:rsid w:val="0000535F"/>
    <w:rsid w:val="00005D98"/>
    <w:rsid w:val="00006B31"/>
    <w:rsid w:val="00006E5A"/>
    <w:rsid w:val="0000702B"/>
    <w:rsid w:val="00007271"/>
    <w:rsid w:val="0001011C"/>
    <w:rsid w:val="0001044B"/>
    <w:rsid w:val="000108D3"/>
    <w:rsid w:val="00010995"/>
    <w:rsid w:val="00011D1A"/>
    <w:rsid w:val="00011EDF"/>
    <w:rsid w:val="000134E8"/>
    <w:rsid w:val="000138B0"/>
    <w:rsid w:val="00013991"/>
    <w:rsid w:val="00013DF7"/>
    <w:rsid w:val="00013EAB"/>
    <w:rsid w:val="0001426A"/>
    <w:rsid w:val="0001532E"/>
    <w:rsid w:val="000154E0"/>
    <w:rsid w:val="00016062"/>
    <w:rsid w:val="00017A40"/>
    <w:rsid w:val="0002038C"/>
    <w:rsid w:val="00020400"/>
    <w:rsid w:val="00020F6E"/>
    <w:rsid w:val="00020F81"/>
    <w:rsid w:val="00020F9A"/>
    <w:rsid w:val="00021830"/>
    <w:rsid w:val="00021A2C"/>
    <w:rsid w:val="00021C6D"/>
    <w:rsid w:val="00023928"/>
    <w:rsid w:val="000242A5"/>
    <w:rsid w:val="00024685"/>
    <w:rsid w:val="000249D9"/>
    <w:rsid w:val="00025BB7"/>
    <w:rsid w:val="00025FD6"/>
    <w:rsid w:val="000273CA"/>
    <w:rsid w:val="00027B48"/>
    <w:rsid w:val="0003088D"/>
    <w:rsid w:val="00030C8D"/>
    <w:rsid w:val="00030D42"/>
    <w:rsid w:val="00031119"/>
    <w:rsid w:val="0003184F"/>
    <w:rsid w:val="00033778"/>
    <w:rsid w:val="00033834"/>
    <w:rsid w:val="0003385F"/>
    <w:rsid w:val="00033B37"/>
    <w:rsid w:val="0003403B"/>
    <w:rsid w:val="00035252"/>
    <w:rsid w:val="00036C68"/>
    <w:rsid w:val="00037173"/>
    <w:rsid w:val="00037440"/>
    <w:rsid w:val="00037A9B"/>
    <w:rsid w:val="00041F8E"/>
    <w:rsid w:val="00042D18"/>
    <w:rsid w:val="00042E52"/>
    <w:rsid w:val="0004311F"/>
    <w:rsid w:val="00044C14"/>
    <w:rsid w:val="00044C1B"/>
    <w:rsid w:val="00045559"/>
    <w:rsid w:val="000455AB"/>
    <w:rsid w:val="00046249"/>
    <w:rsid w:val="000469FD"/>
    <w:rsid w:val="00046D09"/>
    <w:rsid w:val="00046F27"/>
    <w:rsid w:val="0004769F"/>
    <w:rsid w:val="00047AFC"/>
    <w:rsid w:val="00047F55"/>
    <w:rsid w:val="000513DB"/>
    <w:rsid w:val="00051FBA"/>
    <w:rsid w:val="00052D9E"/>
    <w:rsid w:val="000531F8"/>
    <w:rsid w:val="00053B5B"/>
    <w:rsid w:val="0005576F"/>
    <w:rsid w:val="00055E1D"/>
    <w:rsid w:val="00056BEC"/>
    <w:rsid w:val="0005728B"/>
    <w:rsid w:val="00057FC4"/>
    <w:rsid w:val="000608E2"/>
    <w:rsid w:val="00060A80"/>
    <w:rsid w:val="00060D07"/>
    <w:rsid w:val="000617D8"/>
    <w:rsid w:val="000621E9"/>
    <w:rsid w:val="0006243B"/>
    <w:rsid w:val="00062F6E"/>
    <w:rsid w:val="00064251"/>
    <w:rsid w:val="00064EC1"/>
    <w:rsid w:val="0006508B"/>
    <w:rsid w:val="00065224"/>
    <w:rsid w:val="00065F52"/>
    <w:rsid w:val="00066AC5"/>
    <w:rsid w:val="00066E2A"/>
    <w:rsid w:val="00067E5B"/>
    <w:rsid w:val="000716A7"/>
    <w:rsid w:val="00071BF7"/>
    <w:rsid w:val="00072F06"/>
    <w:rsid w:val="00074026"/>
    <w:rsid w:val="00074B85"/>
    <w:rsid w:val="000764B9"/>
    <w:rsid w:val="00076618"/>
    <w:rsid w:val="00076E6D"/>
    <w:rsid w:val="00077219"/>
    <w:rsid w:val="0007754D"/>
    <w:rsid w:val="0008037A"/>
    <w:rsid w:val="00080739"/>
    <w:rsid w:val="00082605"/>
    <w:rsid w:val="00082686"/>
    <w:rsid w:val="0008302C"/>
    <w:rsid w:val="00083B32"/>
    <w:rsid w:val="00084702"/>
    <w:rsid w:val="0008474A"/>
    <w:rsid w:val="00084903"/>
    <w:rsid w:val="00084942"/>
    <w:rsid w:val="00085AD5"/>
    <w:rsid w:val="00085E1D"/>
    <w:rsid w:val="0008628A"/>
    <w:rsid w:val="000906E8"/>
    <w:rsid w:val="00090CCF"/>
    <w:rsid w:val="00090E75"/>
    <w:rsid w:val="00091C57"/>
    <w:rsid w:val="00091DDF"/>
    <w:rsid w:val="000926D9"/>
    <w:rsid w:val="00092B24"/>
    <w:rsid w:val="00094022"/>
    <w:rsid w:val="0009505F"/>
    <w:rsid w:val="000955F8"/>
    <w:rsid w:val="00095757"/>
    <w:rsid w:val="00096BC5"/>
    <w:rsid w:val="00096D42"/>
    <w:rsid w:val="00096FD5"/>
    <w:rsid w:val="00096FFF"/>
    <w:rsid w:val="000976E0"/>
    <w:rsid w:val="000978BF"/>
    <w:rsid w:val="00097CED"/>
    <w:rsid w:val="000A060C"/>
    <w:rsid w:val="000A0889"/>
    <w:rsid w:val="000A0968"/>
    <w:rsid w:val="000A0A51"/>
    <w:rsid w:val="000A2108"/>
    <w:rsid w:val="000A2288"/>
    <w:rsid w:val="000A2637"/>
    <w:rsid w:val="000A2F84"/>
    <w:rsid w:val="000A397F"/>
    <w:rsid w:val="000A3E7F"/>
    <w:rsid w:val="000A4D55"/>
    <w:rsid w:val="000A4FE5"/>
    <w:rsid w:val="000A52D0"/>
    <w:rsid w:val="000A5C61"/>
    <w:rsid w:val="000A5CD0"/>
    <w:rsid w:val="000A6D4A"/>
    <w:rsid w:val="000A6EBE"/>
    <w:rsid w:val="000A7E30"/>
    <w:rsid w:val="000B022C"/>
    <w:rsid w:val="000B0456"/>
    <w:rsid w:val="000B05BD"/>
    <w:rsid w:val="000B309F"/>
    <w:rsid w:val="000B4482"/>
    <w:rsid w:val="000B4960"/>
    <w:rsid w:val="000B5EC7"/>
    <w:rsid w:val="000B62C9"/>
    <w:rsid w:val="000B705E"/>
    <w:rsid w:val="000B7065"/>
    <w:rsid w:val="000B7F5A"/>
    <w:rsid w:val="000C0C23"/>
    <w:rsid w:val="000C1117"/>
    <w:rsid w:val="000C1784"/>
    <w:rsid w:val="000C2348"/>
    <w:rsid w:val="000C25A5"/>
    <w:rsid w:val="000C2DAE"/>
    <w:rsid w:val="000C2EF5"/>
    <w:rsid w:val="000C3C25"/>
    <w:rsid w:val="000C3D30"/>
    <w:rsid w:val="000C5266"/>
    <w:rsid w:val="000C5469"/>
    <w:rsid w:val="000C5F52"/>
    <w:rsid w:val="000C7434"/>
    <w:rsid w:val="000D09AB"/>
    <w:rsid w:val="000D1D30"/>
    <w:rsid w:val="000D1E25"/>
    <w:rsid w:val="000D21EE"/>
    <w:rsid w:val="000D2557"/>
    <w:rsid w:val="000D2FA1"/>
    <w:rsid w:val="000D3122"/>
    <w:rsid w:val="000D3B01"/>
    <w:rsid w:val="000D3D0F"/>
    <w:rsid w:val="000D467C"/>
    <w:rsid w:val="000D54A9"/>
    <w:rsid w:val="000D601A"/>
    <w:rsid w:val="000D6674"/>
    <w:rsid w:val="000D7EE7"/>
    <w:rsid w:val="000E01FF"/>
    <w:rsid w:val="000E0916"/>
    <w:rsid w:val="000E0DA7"/>
    <w:rsid w:val="000E200B"/>
    <w:rsid w:val="000E202F"/>
    <w:rsid w:val="000E2D2D"/>
    <w:rsid w:val="000E51F9"/>
    <w:rsid w:val="000E52B8"/>
    <w:rsid w:val="000E5E87"/>
    <w:rsid w:val="000E60A8"/>
    <w:rsid w:val="000E61FA"/>
    <w:rsid w:val="000E737B"/>
    <w:rsid w:val="000F026D"/>
    <w:rsid w:val="000F19F4"/>
    <w:rsid w:val="000F1BDE"/>
    <w:rsid w:val="000F1F14"/>
    <w:rsid w:val="000F2277"/>
    <w:rsid w:val="000F5227"/>
    <w:rsid w:val="000F5C40"/>
    <w:rsid w:val="000F5DFB"/>
    <w:rsid w:val="000F5E1C"/>
    <w:rsid w:val="000F5E65"/>
    <w:rsid w:val="000F6FD9"/>
    <w:rsid w:val="000F7BD0"/>
    <w:rsid w:val="000F7CF2"/>
    <w:rsid w:val="0010081A"/>
    <w:rsid w:val="0010135C"/>
    <w:rsid w:val="00101843"/>
    <w:rsid w:val="00102B27"/>
    <w:rsid w:val="0010351B"/>
    <w:rsid w:val="00103D25"/>
    <w:rsid w:val="00104E70"/>
    <w:rsid w:val="001053E5"/>
    <w:rsid w:val="00105DE9"/>
    <w:rsid w:val="00106F84"/>
    <w:rsid w:val="00107330"/>
    <w:rsid w:val="00110D3E"/>
    <w:rsid w:val="0011102C"/>
    <w:rsid w:val="001110CE"/>
    <w:rsid w:val="0011187A"/>
    <w:rsid w:val="0011192D"/>
    <w:rsid w:val="00112A8B"/>
    <w:rsid w:val="00113150"/>
    <w:rsid w:val="001132DA"/>
    <w:rsid w:val="00115399"/>
    <w:rsid w:val="00116755"/>
    <w:rsid w:val="00117DBD"/>
    <w:rsid w:val="0012026C"/>
    <w:rsid w:val="001211BB"/>
    <w:rsid w:val="001214CF"/>
    <w:rsid w:val="00121644"/>
    <w:rsid w:val="00123725"/>
    <w:rsid w:val="00123C6F"/>
    <w:rsid w:val="00123DD4"/>
    <w:rsid w:val="001243C1"/>
    <w:rsid w:val="00125C12"/>
    <w:rsid w:val="00125CB8"/>
    <w:rsid w:val="001271D7"/>
    <w:rsid w:val="001275B1"/>
    <w:rsid w:val="00127D58"/>
    <w:rsid w:val="00127D63"/>
    <w:rsid w:val="00130093"/>
    <w:rsid w:val="00130762"/>
    <w:rsid w:val="0013157E"/>
    <w:rsid w:val="001327D7"/>
    <w:rsid w:val="001333BA"/>
    <w:rsid w:val="00133B92"/>
    <w:rsid w:val="00134909"/>
    <w:rsid w:val="00134EF5"/>
    <w:rsid w:val="00135D67"/>
    <w:rsid w:val="00135E80"/>
    <w:rsid w:val="00136C7D"/>
    <w:rsid w:val="00137608"/>
    <w:rsid w:val="001378C3"/>
    <w:rsid w:val="00137D46"/>
    <w:rsid w:val="00137E90"/>
    <w:rsid w:val="00141761"/>
    <w:rsid w:val="00141995"/>
    <w:rsid w:val="00142A74"/>
    <w:rsid w:val="00143D1C"/>
    <w:rsid w:val="001447A7"/>
    <w:rsid w:val="00144901"/>
    <w:rsid w:val="00145F1F"/>
    <w:rsid w:val="001462B5"/>
    <w:rsid w:val="001463B9"/>
    <w:rsid w:val="00146A95"/>
    <w:rsid w:val="0014790E"/>
    <w:rsid w:val="00147C06"/>
    <w:rsid w:val="00147FCF"/>
    <w:rsid w:val="0015041D"/>
    <w:rsid w:val="00150932"/>
    <w:rsid w:val="00150DB2"/>
    <w:rsid w:val="00152565"/>
    <w:rsid w:val="00152E66"/>
    <w:rsid w:val="0015324F"/>
    <w:rsid w:val="00153805"/>
    <w:rsid w:val="00153E08"/>
    <w:rsid w:val="00156176"/>
    <w:rsid w:val="001570F1"/>
    <w:rsid w:val="00157881"/>
    <w:rsid w:val="001601A1"/>
    <w:rsid w:val="00160289"/>
    <w:rsid w:val="00160C16"/>
    <w:rsid w:val="00161207"/>
    <w:rsid w:val="0016178D"/>
    <w:rsid w:val="001621FC"/>
    <w:rsid w:val="001622E7"/>
    <w:rsid w:val="00163639"/>
    <w:rsid w:val="0016369B"/>
    <w:rsid w:val="001637EE"/>
    <w:rsid w:val="00163B34"/>
    <w:rsid w:val="00165B25"/>
    <w:rsid w:val="00165DC8"/>
    <w:rsid w:val="00165E40"/>
    <w:rsid w:val="00166124"/>
    <w:rsid w:val="001664B1"/>
    <w:rsid w:val="00166B43"/>
    <w:rsid w:val="0016713A"/>
    <w:rsid w:val="00167166"/>
    <w:rsid w:val="001674E4"/>
    <w:rsid w:val="00167D16"/>
    <w:rsid w:val="00171983"/>
    <w:rsid w:val="001720D1"/>
    <w:rsid w:val="00172CFA"/>
    <w:rsid w:val="00173274"/>
    <w:rsid w:val="00173BAA"/>
    <w:rsid w:val="00175503"/>
    <w:rsid w:val="00175709"/>
    <w:rsid w:val="001757CB"/>
    <w:rsid w:val="001757EE"/>
    <w:rsid w:val="00175DD1"/>
    <w:rsid w:val="00176053"/>
    <w:rsid w:val="001769A3"/>
    <w:rsid w:val="0017703F"/>
    <w:rsid w:val="001772A4"/>
    <w:rsid w:val="001774A4"/>
    <w:rsid w:val="00177537"/>
    <w:rsid w:val="00180971"/>
    <w:rsid w:val="00180A3A"/>
    <w:rsid w:val="00180A97"/>
    <w:rsid w:val="00180BA3"/>
    <w:rsid w:val="00180F80"/>
    <w:rsid w:val="001814DF"/>
    <w:rsid w:val="0018158C"/>
    <w:rsid w:val="001818ED"/>
    <w:rsid w:val="00184D9B"/>
    <w:rsid w:val="00185107"/>
    <w:rsid w:val="00185160"/>
    <w:rsid w:val="001854EE"/>
    <w:rsid w:val="001855FC"/>
    <w:rsid w:val="00185A85"/>
    <w:rsid w:val="00185E50"/>
    <w:rsid w:val="001866EF"/>
    <w:rsid w:val="00187653"/>
    <w:rsid w:val="00187730"/>
    <w:rsid w:val="001901CC"/>
    <w:rsid w:val="00190634"/>
    <w:rsid w:val="00191556"/>
    <w:rsid w:val="001923C9"/>
    <w:rsid w:val="001939F7"/>
    <w:rsid w:val="00193CA3"/>
    <w:rsid w:val="001947EF"/>
    <w:rsid w:val="00195747"/>
    <w:rsid w:val="001957E0"/>
    <w:rsid w:val="00195859"/>
    <w:rsid w:val="00195956"/>
    <w:rsid w:val="00196B10"/>
    <w:rsid w:val="00197488"/>
    <w:rsid w:val="001A012B"/>
    <w:rsid w:val="001A0160"/>
    <w:rsid w:val="001A0A4A"/>
    <w:rsid w:val="001A0B7E"/>
    <w:rsid w:val="001A0BA2"/>
    <w:rsid w:val="001A0BFD"/>
    <w:rsid w:val="001A0EA4"/>
    <w:rsid w:val="001A3382"/>
    <w:rsid w:val="001A3547"/>
    <w:rsid w:val="001A3D47"/>
    <w:rsid w:val="001A4040"/>
    <w:rsid w:val="001A45D9"/>
    <w:rsid w:val="001A4826"/>
    <w:rsid w:val="001A4AFF"/>
    <w:rsid w:val="001A6019"/>
    <w:rsid w:val="001A6D08"/>
    <w:rsid w:val="001A71D4"/>
    <w:rsid w:val="001A7A8E"/>
    <w:rsid w:val="001B1ABA"/>
    <w:rsid w:val="001B1BE5"/>
    <w:rsid w:val="001B1F3B"/>
    <w:rsid w:val="001B2002"/>
    <w:rsid w:val="001B236C"/>
    <w:rsid w:val="001B32D8"/>
    <w:rsid w:val="001B330D"/>
    <w:rsid w:val="001B5A1E"/>
    <w:rsid w:val="001B612F"/>
    <w:rsid w:val="001B67E3"/>
    <w:rsid w:val="001B6820"/>
    <w:rsid w:val="001B6AE1"/>
    <w:rsid w:val="001B7409"/>
    <w:rsid w:val="001B7995"/>
    <w:rsid w:val="001B7D5B"/>
    <w:rsid w:val="001C0CC4"/>
    <w:rsid w:val="001C1245"/>
    <w:rsid w:val="001C4CCF"/>
    <w:rsid w:val="001C5AF5"/>
    <w:rsid w:val="001C5EB0"/>
    <w:rsid w:val="001C6C25"/>
    <w:rsid w:val="001D01FA"/>
    <w:rsid w:val="001D0441"/>
    <w:rsid w:val="001D0B78"/>
    <w:rsid w:val="001D0DA1"/>
    <w:rsid w:val="001D0F6C"/>
    <w:rsid w:val="001D171F"/>
    <w:rsid w:val="001D23EB"/>
    <w:rsid w:val="001D2478"/>
    <w:rsid w:val="001D24AF"/>
    <w:rsid w:val="001D2AEB"/>
    <w:rsid w:val="001D2BA7"/>
    <w:rsid w:val="001D2C4F"/>
    <w:rsid w:val="001D31DA"/>
    <w:rsid w:val="001D3701"/>
    <w:rsid w:val="001D38CF"/>
    <w:rsid w:val="001D4917"/>
    <w:rsid w:val="001D7F32"/>
    <w:rsid w:val="001E0631"/>
    <w:rsid w:val="001E0C26"/>
    <w:rsid w:val="001E2047"/>
    <w:rsid w:val="001E2648"/>
    <w:rsid w:val="001E267E"/>
    <w:rsid w:val="001E2D9E"/>
    <w:rsid w:val="001E3386"/>
    <w:rsid w:val="001E3623"/>
    <w:rsid w:val="001E40BA"/>
    <w:rsid w:val="001E42C2"/>
    <w:rsid w:val="001E4FA8"/>
    <w:rsid w:val="001E5295"/>
    <w:rsid w:val="001E5460"/>
    <w:rsid w:val="001E5D73"/>
    <w:rsid w:val="001E7321"/>
    <w:rsid w:val="001F1492"/>
    <w:rsid w:val="001F223F"/>
    <w:rsid w:val="001F328C"/>
    <w:rsid w:val="001F4C1B"/>
    <w:rsid w:val="001F63D3"/>
    <w:rsid w:val="001F778C"/>
    <w:rsid w:val="001F790A"/>
    <w:rsid w:val="0020018C"/>
    <w:rsid w:val="00200855"/>
    <w:rsid w:val="002015C6"/>
    <w:rsid w:val="00201ED3"/>
    <w:rsid w:val="00201F45"/>
    <w:rsid w:val="002026E4"/>
    <w:rsid w:val="00202BFB"/>
    <w:rsid w:val="00202C58"/>
    <w:rsid w:val="0020349D"/>
    <w:rsid w:val="002049AD"/>
    <w:rsid w:val="00205879"/>
    <w:rsid w:val="002060A3"/>
    <w:rsid w:val="00206AD5"/>
    <w:rsid w:val="00206FCE"/>
    <w:rsid w:val="00206FF7"/>
    <w:rsid w:val="00207575"/>
    <w:rsid w:val="00210E7E"/>
    <w:rsid w:val="00212788"/>
    <w:rsid w:val="00212862"/>
    <w:rsid w:val="00212D99"/>
    <w:rsid w:val="00213E9A"/>
    <w:rsid w:val="002146C2"/>
    <w:rsid w:val="0021490C"/>
    <w:rsid w:val="00214BDF"/>
    <w:rsid w:val="00214E16"/>
    <w:rsid w:val="00215981"/>
    <w:rsid w:val="002161BB"/>
    <w:rsid w:val="00216323"/>
    <w:rsid w:val="002166B0"/>
    <w:rsid w:val="00217291"/>
    <w:rsid w:val="00217473"/>
    <w:rsid w:val="002211F2"/>
    <w:rsid w:val="00221A7F"/>
    <w:rsid w:val="00222A49"/>
    <w:rsid w:val="00222BC2"/>
    <w:rsid w:val="0022407B"/>
    <w:rsid w:val="00224245"/>
    <w:rsid w:val="002248DA"/>
    <w:rsid w:val="00224CDD"/>
    <w:rsid w:val="00224D9C"/>
    <w:rsid w:val="00225172"/>
    <w:rsid w:val="0022652B"/>
    <w:rsid w:val="0022746C"/>
    <w:rsid w:val="00227B43"/>
    <w:rsid w:val="002303FD"/>
    <w:rsid w:val="0023053F"/>
    <w:rsid w:val="0023204B"/>
    <w:rsid w:val="00233963"/>
    <w:rsid w:val="00235CB5"/>
    <w:rsid w:val="00235E2F"/>
    <w:rsid w:val="002363A6"/>
    <w:rsid w:val="002364F8"/>
    <w:rsid w:val="00236C0B"/>
    <w:rsid w:val="00240A94"/>
    <w:rsid w:val="00240E26"/>
    <w:rsid w:val="0024267A"/>
    <w:rsid w:val="00242BB6"/>
    <w:rsid w:val="00244AA9"/>
    <w:rsid w:val="0024512D"/>
    <w:rsid w:val="002454C1"/>
    <w:rsid w:val="00246388"/>
    <w:rsid w:val="00246619"/>
    <w:rsid w:val="00246A6A"/>
    <w:rsid w:val="00247AD7"/>
    <w:rsid w:val="00247CEC"/>
    <w:rsid w:val="00251EB4"/>
    <w:rsid w:val="00252228"/>
    <w:rsid w:val="00253300"/>
    <w:rsid w:val="002560EE"/>
    <w:rsid w:val="002561C7"/>
    <w:rsid w:val="00256954"/>
    <w:rsid w:val="0025784C"/>
    <w:rsid w:val="002604A6"/>
    <w:rsid w:val="0026064A"/>
    <w:rsid w:val="00260E9A"/>
    <w:rsid w:val="00260F5A"/>
    <w:rsid w:val="00261C2C"/>
    <w:rsid w:val="002624B8"/>
    <w:rsid w:val="00262841"/>
    <w:rsid w:val="00263169"/>
    <w:rsid w:val="002641B2"/>
    <w:rsid w:val="00264385"/>
    <w:rsid w:val="00265028"/>
    <w:rsid w:val="002653F9"/>
    <w:rsid w:val="002663A8"/>
    <w:rsid w:val="00266A78"/>
    <w:rsid w:val="002672B1"/>
    <w:rsid w:val="00267DD0"/>
    <w:rsid w:val="002717A4"/>
    <w:rsid w:val="00273209"/>
    <w:rsid w:val="002734DD"/>
    <w:rsid w:val="0027401A"/>
    <w:rsid w:val="00274273"/>
    <w:rsid w:val="00274F89"/>
    <w:rsid w:val="00275576"/>
    <w:rsid w:val="00275796"/>
    <w:rsid w:val="0027624C"/>
    <w:rsid w:val="002806DF"/>
    <w:rsid w:val="00280D01"/>
    <w:rsid w:val="00281325"/>
    <w:rsid w:val="00281474"/>
    <w:rsid w:val="00281939"/>
    <w:rsid w:val="00281975"/>
    <w:rsid w:val="00282169"/>
    <w:rsid w:val="00283525"/>
    <w:rsid w:val="0028437E"/>
    <w:rsid w:val="002850DB"/>
    <w:rsid w:val="00286059"/>
    <w:rsid w:val="00286A4C"/>
    <w:rsid w:val="00287774"/>
    <w:rsid w:val="00287985"/>
    <w:rsid w:val="002905E0"/>
    <w:rsid w:val="00290C74"/>
    <w:rsid w:val="00291914"/>
    <w:rsid w:val="00291F10"/>
    <w:rsid w:val="00293D8D"/>
    <w:rsid w:val="00294139"/>
    <w:rsid w:val="002945F1"/>
    <w:rsid w:val="00296258"/>
    <w:rsid w:val="002965B0"/>
    <w:rsid w:val="00296B4B"/>
    <w:rsid w:val="002970EE"/>
    <w:rsid w:val="002974D1"/>
    <w:rsid w:val="0029766D"/>
    <w:rsid w:val="002978CF"/>
    <w:rsid w:val="00297DCA"/>
    <w:rsid w:val="002A00E1"/>
    <w:rsid w:val="002A023B"/>
    <w:rsid w:val="002A04E3"/>
    <w:rsid w:val="002A1DD4"/>
    <w:rsid w:val="002A317A"/>
    <w:rsid w:val="002A444E"/>
    <w:rsid w:val="002A47DC"/>
    <w:rsid w:val="002A6490"/>
    <w:rsid w:val="002A6C12"/>
    <w:rsid w:val="002A713B"/>
    <w:rsid w:val="002A715F"/>
    <w:rsid w:val="002B04CB"/>
    <w:rsid w:val="002B15F6"/>
    <w:rsid w:val="002B2555"/>
    <w:rsid w:val="002B282C"/>
    <w:rsid w:val="002B2D27"/>
    <w:rsid w:val="002B2E1F"/>
    <w:rsid w:val="002B3614"/>
    <w:rsid w:val="002B38FF"/>
    <w:rsid w:val="002B45B3"/>
    <w:rsid w:val="002B4DA3"/>
    <w:rsid w:val="002B5421"/>
    <w:rsid w:val="002B54D6"/>
    <w:rsid w:val="002B5BC3"/>
    <w:rsid w:val="002B5E2E"/>
    <w:rsid w:val="002B617D"/>
    <w:rsid w:val="002B64D1"/>
    <w:rsid w:val="002B6587"/>
    <w:rsid w:val="002B6B48"/>
    <w:rsid w:val="002B77FE"/>
    <w:rsid w:val="002C0105"/>
    <w:rsid w:val="002C0748"/>
    <w:rsid w:val="002C0897"/>
    <w:rsid w:val="002C150B"/>
    <w:rsid w:val="002C16EB"/>
    <w:rsid w:val="002C247E"/>
    <w:rsid w:val="002C3223"/>
    <w:rsid w:val="002C3250"/>
    <w:rsid w:val="002C49CC"/>
    <w:rsid w:val="002C5BCE"/>
    <w:rsid w:val="002D012E"/>
    <w:rsid w:val="002D10B8"/>
    <w:rsid w:val="002D180A"/>
    <w:rsid w:val="002D27AF"/>
    <w:rsid w:val="002D3291"/>
    <w:rsid w:val="002D3931"/>
    <w:rsid w:val="002D482D"/>
    <w:rsid w:val="002D4DB8"/>
    <w:rsid w:val="002D6469"/>
    <w:rsid w:val="002D715B"/>
    <w:rsid w:val="002E2D7C"/>
    <w:rsid w:val="002E3869"/>
    <w:rsid w:val="002E60A7"/>
    <w:rsid w:val="002E795C"/>
    <w:rsid w:val="002F1CA3"/>
    <w:rsid w:val="002F2361"/>
    <w:rsid w:val="002F2F52"/>
    <w:rsid w:val="002F3D82"/>
    <w:rsid w:val="002F4BEA"/>
    <w:rsid w:val="002F523D"/>
    <w:rsid w:val="002F5E95"/>
    <w:rsid w:val="002F6124"/>
    <w:rsid w:val="002F696E"/>
    <w:rsid w:val="002F7B10"/>
    <w:rsid w:val="002F7CEE"/>
    <w:rsid w:val="00300728"/>
    <w:rsid w:val="00300AB8"/>
    <w:rsid w:val="003012E7"/>
    <w:rsid w:val="00301C9A"/>
    <w:rsid w:val="00301DB4"/>
    <w:rsid w:val="00301E86"/>
    <w:rsid w:val="00301F3A"/>
    <w:rsid w:val="00302F14"/>
    <w:rsid w:val="00304278"/>
    <w:rsid w:val="0030517D"/>
    <w:rsid w:val="00305DF0"/>
    <w:rsid w:val="00306109"/>
    <w:rsid w:val="003068D8"/>
    <w:rsid w:val="00306B1A"/>
    <w:rsid w:val="00306BEF"/>
    <w:rsid w:val="00307913"/>
    <w:rsid w:val="0031156E"/>
    <w:rsid w:val="003125B8"/>
    <w:rsid w:val="003127AA"/>
    <w:rsid w:val="0031285F"/>
    <w:rsid w:val="00312C8B"/>
    <w:rsid w:val="00312D55"/>
    <w:rsid w:val="00312F68"/>
    <w:rsid w:val="00313248"/>
    <w:rsid w:val="0031353A"/>
    <w:rsid w:val="00313765"/>
    <w:rsid w:val="0031393E"/>
    <w:rsid w:val="00313981"/>
    <w:rsid w:val="00313C35"/>
    <w:rsid w:val="003147BA"/>
    <w:rsid w:val="00315414"/>
    <w:rsid w:val="00315D57"/>
    <w:rsid w:val="00317322"/>
    <w:rsid w:val="0032056C"/>
    <w:rsid w:val="0032154E"/>
    <w:rsid w:val="003216E5"/>
    <w:rsid w:val="00321C01"/>
    <w:rsid w:val="00322927"/>
    <w:rsid w:val="00323140"/>
    <w:rsid w:val="00323273"/>
    <w:rsid w:val="0032357F"/>
    <w:rsid w:val="003239D8"/>
    <w:rsid w:val="00323AA3"/>
    <w:rsid w:val="00324361"/>
    <w:rsid w:val="00324F79"/>
    <w:rsid w:val="00325290"/>
    <w:rsid w:val="00326540"/>
    <w:rsid w:val="0032658B"/>
    <w:rsid w:val="0032690D"/>
    <w:rsid w:val="00330442"/>
    <w:rsid w:val="003305EC"/>
    <w:rsid w:val="00332860"/>
    <w:rsid w:val="00332B77"/>
    <w:rsid w:val="00332D86"/>
    <w:rsid w:val="00333A82"/>
    <w:rsid w:val="003347D3"/>
    <w:rsid w:val="00335DCB"/>
    <w:rsid w:val="0033613F"/>
    <w:rsid w:val="00336BB8"/>
    <w:rsid w:val="00336BC1"/>
    <w:rsid w:val="0033794E"/>
    <w:rsid w:val="00337E31"/>
    <w:rsid w:val="003406EE"/>
    <w:rsid w:val="00340DBE"/>
    <w:rsid w:val="00340E21"/>
    <w:rsid w:val="00341083"/>
    <w:rsid w:val="00341AE5"/>
    <w:rsid w:val="00341EC1"/>
    <w:rsid w:val="00342796"/>
    <w:rsid w:val="00342798"/>
    <w:rsid w:val="0034395B"/>
    <w:rsid w:val="00344C7E"/>
    <w:rsid w:val="0034509C"/>
    <w:rsid w:val="00346808"/>
    <w:rsid w:val="00347165"/>
    <w:rsid w:val="00347BB8"/>
    <w:rsid w:val="00347BEA"/>
    <w:rsid w:val="00347EE2"/>
    <w:rsid w:val="00350284"/>
    <w:rsid w:val="00351381"/>
    <w:rsid w:val="0035176A"/>
    <w:rsid w:val="00351FD1"/>
    <w:rsid w:val="00352662"/>
    <w:rsid w:val="00352802"/>
    <w:rsid w:val="00352B7E"/>
    <w:rsid w:val="00352CF9"/>
    <w:rsid w:val="003533E4"/>
    <w:rsid w:val="00353CCE"/>
    <w:rsid w:val="0035630C"/>
    <w:rsid w:val="003577B9"/>
    <w:rsid w:val="00360EAE"/>
    <w:rsid w:val="00361AF4"/>
    <w:rsid w:val="00363834"/>
    <w:rsid w:val="0036591E"/>
    <w:rsid w:val="003662EB"/>
    <w:rsid w:val="00366506"/>
    <w:rsid w:val="00366D9F"/>
    <w:rsid w:val="003670B8"/>
    <w:rsid w:val="0036750B"/>
    <w:rsid w:val="003677D4"/>
    <w:rsid w:val="00371C16"/>
    <w:rsid w:val="00371EFE"/>
    <w:rsid w:val="003725DF"/>
    <w:rsid w:val="00372AE0"/>
    <w:rsid w:val="00372C24"/>
    <w:rsid w:val="00373D66"/>
    <w:rsid w:val="00373DD5"/>
    <w:rsid w:val="003747E5"/>
    <w:rsid w:val="003751D8"/>
    <w:rsid w:val="0037526D"/>
    <w:rsid w:val="0037547F"/>
    <w:rsid w:val="0037560D"/>
    <w:rsid w:val="0037731B"/>
    <w:rsid w:val="0037736E"/>
    <w:rsid w:val="00377580"/>
    <w:rsid w:val="0037772C"/>
    <w:rsid w:val="00377EB2"/>
    <w:rsid w:val="00380318"/>
    <w:rsid w:val="00380A68"/>
    <w:rsid w:val="00381703"/>
    <w:rsid w:val="00382CF8"/>
    <w:rsid w:val="0038333B"/>
    <w:rsid w:val="00383471"/>
    <w:rsid w:val="00383EBA"/>
    <w:rsid w:val="0038451F"/>
    <w:rsid w:val="00384542"/>
    <w:rsid w:val="003846EC"/>
    <w:rsid w:val="00385467"/>
    <w:rsid w:val="00385D57"/>
    <w:rsid w:val="00386BE4"/>
    <w:rsid w:val="00386E9A"/>
    <w:rsid w:val="003875A0"/>
    <w:rsid w:val="0038773F"/>
    <w:rsid w:val="00387E70"/>
    <w:rsid w:val="003909FF"/>
    <w:rsid w:val="00391849"/>
    <w:rsid w:val="00391DDB"/>
    <w:rsid w:val="0039203F"/>
    <w:rsid w:val="00392FAF"/>
    <w:rsid w:val="00393017"/>
    <w:rsid w:val="003930D1"/>
    <w:rsid w:val="0039379B"/>
    <w:rsid w:val="00396172"/>
    <w:rsid w:val="00396CF8"/>
    <w:rsid w:val="003978CF"/>
    <w:rsid w:val="00397D3E"/>
    <w:rsid w:val="003A093D"/>
    <w:rsid w:val="003A0C99"/>
    <w:rsid w:val="003A0DAE"/>
    <w:rsid w:val="003A10F3"/>
    <w:rsid w:val="003A23CC"/>
    <w:rsid w:val="003A2C06"/>
    <w:rsid w:val="003A2ED3"/>
    <w:rsid w:val="003A3753"/>
    <w:rsid w:val="003A37D8"/>
    <w:rsid w:val="003A3C64"/>
    <w:rsid w:val="003A599D"/>
    <w:rsid w:val="003A760F"/>
    <w:rsid w:val="003B07D5"/>
    <w:rsid w:val="003B09B6"/>
    <w:rsid w:val="003B1DED"/>
    <w:rsid w:val="003B2EFE"/>
    <w:rsid w:val="003B378F"/>
    <w:rsid w:val="003B3991"/>
    <w:rsid w:val="003B54D8"/>
    <w:rsid w:val="003B5943"/>
    <w:rsid w:val="003B5D66"/>
    <w:rsid w:val="003B6436"/>
    <w:rsid w:val="003B7F9F"/>
    <w:rsid w:val="003C20FD"/>
    <w:rsid w:val="003C3012"/>
    <w:rsid w:val="003C3675"/>
    <w:rsid w:val="003C4FF3"/>
    <w:rsid w:val="003C547E"/>
    <w:rsid w:val="003C645F"/>
    <w:rsid w:val="003C6893"/>
    <w:rsid w:val="003C70E1"/>
    <w:rsid w:val="003C7AB9"/>
    <w:rsid w:val="003C7E2A"/>
    <w:rsid w:val="003D0432"/>
    <w:rsid w:val="003D093F"/>
    <w:rsid w:val="003D14E1"/>
    <w:rsid w:val="003D1548"/>
    <w:rsid w:val="003D2F6C"/>
    <w:rsid w:val="003D3EB2"/>
    <w:rsid w:val="003D5611"/>
    <w:rsid w:val="003D5714"/>
    <w:rsid w:val="003D68B1"/>
    <w:rsid w:val="003D68BA"/>
    <w:rsid w:val="003D72A1"/>
    <w:rsid w:val="003D79C1"/>
    <w:rsid w:val="003E0CC1"/>
    <w:rsid w:val="003E0EF0"/>
    <w:rsid w:val="003E1278"/>
    <w:rsid w:val="003E16EA"/>
    <w:rsid w:val="003E1B69"/>
    <w:rsid w:val="003E1DAC"/>
    <w:rsid w:val="003E1EF9"/>
    <w:rsid w:val="003E21F5"/>
    <w:rsid w:val="003E2211"/>
    <w:rsid w:val="003E2765"/>
    <w:rsid w:val="003E3238"/>
    <w:rsid w:val="003E33EC"/>
    <w:rsid w:val="003E3BCE"/>
    <w:rsid w:val="003E3BD7"/>
    <w:rsid w:val="003E46D7"/>
    <w:rsid w:val="003E4DE3"/>
    <w:rsid w:val="003E51F8"/>
    <w:rsid w:val="003E52EB"/>
    <w:rsid w:val="003E55E5"/>
    <w:rsid w:val="003E573A"/>
    <w:rsid w:val="003E63FA"/>
    <w:rsid w:val="003E6C4B"/>
    <w:rsid w:val="003E79CC"/>
    <w:rsid w:val="003F022E"/>
    <w:rsid w:val="003F0791"/>
    <w:rsid w:val="003F1489"/>
    <w:rsid w:val="003F1A58"/>
    <w:rsid w:val="003F1AC6"/>
    <w:rsid w:val="003F2442"/>
    <w:rsid w:val="003F24F8"/>
    <w:rsid w:val="003F36AA"/>
    <w:rsid w:val="003F4ADE"/>
    <w:rsid w:val="003F52E2"/>
    <w:rsid w:val="003F547A"/>
    <w:rsid w:val="003F5B29"/>
    <w:rsid w:val="003F5E82"/>
    <w:rsid w:val="003F5F22"/>
    <w:rsid w:val="003F71A2"/>
    <w:rsid w:val="003F744D"/>
    <w:rsid w:val="003F7CC0"/>
    <w:rsid w:val="00400969"/>
    <w:rsid w:val="00400B55"/>
    <w:rsid w:val="00401D90"/>
    <w:rsid w:val="00402615"/>
    <w:rsid w:val="004028F4"/>
    <w:rsid w:val="00402DBB"/>
    <w:rsid w:val="0040322F"/>
    <w:rsid w:val="004033A5"/>
    <w:rsid w:val="0040483B"/>
    <w:rsid w:val="00404C48"/>
    <w:rsid w:val="004055E7"/>
    <w:rsid w:val="00406E70"/>
    <w:rsid w:val="0041044D"/>
    <w:rsid w:val="004109F7"/>
    <w:rsid w:val="00410CB9"/>
    <w:rsid w:val="00411264"/>
    <w:rsid w:val="0041188D"/>
    <w:rsid w:val="00411C42"/>
    <w:rsid w:val="00411FA7"/>
    <w:rsid w:val="004122DA"/>
    <w:rsid w:val="00412F2C"/>
    <w:rsid w:val="00413093"/>
    <w:rsid w:val="0041324E"/>
    <w:rsid w:val="00413B4F"/>
    <w:rsid w:val="00413E2B"/>
    <w:rsid w:val="004143F1"/>
    <w:rsid w:val="00414469"/>
    <w:rsid w:val="00415C20"/>
    <w:rsid w:val="00415E53"/>
    <w:rsid w:val="00416306"/>
    <w:rsid w:val="004169A5"/>
    <w:rsid w:val="00416C3A"/>
    <w:rsid w:val="00416DE2"/>
    <w:rsid w:val="00417DED"/>
    <w:rsid w:val="0042124D"/>
    <w:rsid w:val="00421321"/>
    <w:rsid w:val="00421599"/>
    <w:rsid w:val="00421C88"/>
    <w:rsid w:val="00423CE5"/>
    <w:rsid w:val="00423FE0"/>
    <w:rsid w:val="0042683B"/>
    <w:rsid w:val="00426DCE"/>
    <w:rsid w:val="00427845"/>
    <w:rsid w:val="00427DA6"/>
    <w:rsid w:val="00427F3D"/>
    <w:rsid w:val="004303E2"/>
    <w:rsid w:val="004305D8"/>
    <w:rsid w:val="00430BAD"/>
    <w:rsid w:val="00431292"/>
    <w:rsid w:val="00432441"/>
    <w:rsid w:val="004339E7"/>
    <w:rsid w:val="00434357"/>
    <w:rsid w:val="00434681"/>
    <w:rsid w:val="00434DA5"/>
    <w:rsid w:val="00436145"/>
    <w:rsid w:val="00436155"/>
    <w:rsid w:val="00436BA9"/>
    <w:rsid w:val="00436FAD"/>
    <w:rsid w:val="004377BD"/>
    <w:rsid w:val="00437AFD"/>
    <w:rsid w:val="00437CDB"/>
    <w:rsid w:val="00437FA1"/>
    <w:rsid w:val="004402E4"/>
    <w:rsid w:val="004408C4"/>
    <w:rsid w:val="00440DBB"/>
    <w:rsid w:val="00440DF1"/>
    <w:rsid w:val="004415B3"/>
    <w:rsid w:val="004425FE"/>
    <w:rsid w:val="0044269C"/>
    <w:rsid w:val="0044288A"/>
    <w:rsid w:val="00442989"/>
    <w:rsid w:val="00442FF8"/>
    <w:rsid w:val="00444123"/>
    <w:rsid w:val="004449AC"/>
    <w:rsid w:val="00444D26"/>
    <w:rsid w:val="00444F00"/>
    <w:rsid w:val="0044569B"/>
    <w:rsid w:val="00445FDC"/>
    <w:rsid w:val="004462C2"/>
    <w:rsid w:val="00446401"/>
    <w:rsid w:val="0045049E"/>
    <w:rsid w:val="00450D02"/>
    <w:rsid w:val="004516FD"/>
    <w:rsid w:val="004522BE"/>
    <w:rsid w:val="004532B8"/>
    <w:rsid w:val="0045386E"/>
    <w:rsid w:val="00455C06"/>
    <w:rsid w:val="004562BE"/>
    <w:rsid w:val="00456C50"/>
    <w:rsid w:val="0045757F"/>
    <w:rsid w:val="004576C6"/>
    <w:rsid w:val="00460C68"/>
    <w:rsid w:val="00461B5F"/>
    <w:rsid w:val="00461E6B"/>
    <w:rsid w:val="00461EE0"/>
    <w:rsid w:val="004623A9"/>
    <w:rsid w:val="00462E29"/>
    <w:rsid w:val="0046306D"/>
    <w:rsid w:val="004634A1"/>
    <w:rsid w:val="00463A38"/>
    <w:rsid w:val="004645E6"/>
    <w:rsid w:val="00464F79"/>
    <w:rsid w:val="004659D1"/>
    <w:rsid w:val="00466547"/>
    <w:rsid w:val="00466797"/>
    <w:rsid w:val="004678BD"/>
    <w:rsid w:val="00470408"/>
    <w:rsid w:val="00470B89"/>
    <w:rsid w:val="00470E21"/>
    <w:rsid w:val="0047161A"/>
    <w:rsid w:val="0047205D"/>
    <w:rsid w:val="004728C4"/>
    <w:rsid w:val="00472968"/>
    <w:rsid w:val="00472C1C"/>
    <w:rsid w:val="004733A8"/>
    <w:rsid w:val="0047382D"/>
    <w:rsid w:val="00473A6C"/>
    <w:rsid w:val="00474242"/>
    <w:rsid w:val="004751FA"/>
    <w:rsid w:val="00475D52"/>
    <w:rsid w:val="00477D35"/>
    <w:rsid w:val="00477E5D"/>
    <w:rsid w:val="00477F15"/>
    <w:rsid w:val="00480176"/>
    <w:rsid w:val="00480FE5"/>
    <w:rsid w:val="00481664"/>
    <w:rsid w:val="00481F7E"/>
    <w:rsid w:val="004821B5"/>
    <w:rsid w:val="00482870"/>
    <w:rsid w:val="004829AE"/>
    <w:rsid w:val="004829C4"/>
    <w:rsid w:val="00483C73"/>
    <w:rsid w:val="00484C0F"/>
    <w:rsid w:val="00486386"/>
    <w:rsid w:val="00486425"/>
    <w:rsid w:val="00486641"/>
    <w:rsid w:val="00490852"/>
    <w:rsid w:val="00490D62"/>
    <w:rsid w:val="00490EB8"/>
    <w:rsid w:val="00492436"/>
    <w:rsid w:val="0049359E"/>
    <w:rsid w:val="00494FCF"/>
    <w:rsid w:val="00495610"/>
    <w:rsid w:val="004964C4"/>
    <w:rsid w:val="00496E10"/>
    <w:rsid w:val="004971FD"/>
    <w:rsid w:val="004975ED"/>
    <w:rsid w:val="00497980"/>
    <w:rsid w:val="004A0B87"/>
    <w:rsid w:val="004A1031"/>
    <w:rsid w:val="004A1468"/>
    <w:rsid w:val="004A16F0"/>
    <w:rsid w:val="004A1975"/>
    <w:rsid w:val="004A224D"/>
    <w:rsid w:val="004A3BEC"/>
    <w:rsid w:val="004A3EE8"/>
    <w:rsid w:val="004A507E"/>
    <w:rsid w:val="004A5CE9"/>
    <w:rsid w:val="004A605B"/>
    <w:rsid w:val="004A66A2"/>
    <w:rsid w:val="004A6A05"/>
    <w:rsid w:val="004A7A4D"/>
    <w:rsid w:val="004B082E"/>
    <w:rsid w:val="004B1CA3"/>
    <w:rsid w:val="004B2E29"/>
    <w:rsid w:val="004B2FEC"/>
    <w:rsid w:val="004B3335"/>
    <w:rsid w:val="004B3A7F"/>
    <w:rsid w:val="004B4B54"/>
    <w:rsid w:val="004B57A0"/>
    <w:rsid w:val="004B5AE6"/>
    <w:rsid w:val="004B760F"/>
    <w:rsid w:val="004C0857"/>
    <w:rsid w:val="004C1020"/>
    <w:rsid w:val="004C1959"/>
    <w:rsid w:val="004C1A35"/>
    <w:rsid w:val="004C1DE5"/>
    <w:rsid w:val="004C4D8C"/>
    <w:rsid w:val="004C593E"/>
    <w:rsid w:val="004C5AFC"/>
    <w:rsid w:val="004C6CDB"/>
    <w:rsid w:val="004C7327"/>
    <w:rsid w:val="004C784E"/>
    <w:rsid w:val="004D05EE"/>
    <w:rsid w:val="004D0F44"/>
    <w:rsid w:val="004D105E"/>
    <w:rsid w:val="004D1B30"/>
    <w:rsid w:val="004D1BD9"/>
    <w:rsid w:val="004D1C2F"/>
    <w:rsid w:val="004D3FE5"/>
    <w:rsid w:val="004D4C49"/>
    <w:rsid w:val="004D6196"/>
    <w:rsid w:val="004D7160"/>
    <w:rsid w:val="004E2A07"/>
    <w:rsid w:val="004E2DCF"/>
    <w:rsid w:val="004E3760"/>
    <w:rsid w:val="004E3996"/>
    <w:rsid w:val="004E3A2B"/>
    <w:rsid w:val="004E4C1E"/>
    <w:rsid w:val="004E4CE8"/>
    <w:rsid w:val="004E6CD2"/>
    <w:rsid w:val="004F0591"/>
    <w:rsid w:val="004F05AF"/>
    <w:rsid w:val="004F31BF"/>
    <w:rsid w:val="004F426F"/>
    <w:rsid w:val="004F4584"/>
    <w:rsid w:val="004F5580"/>
    <w:rsid w:val="004F7361"/>
    <w:rsid w:val="004F7C2A"/>
    <w:rsid w:val="00501686"/>
    <w:rsid w:val="00501BFC"/>
    <w:rsid w:val="005022C8"/>
    <w:rsid w:val="00502375"/>
    <w:rsid w:val="0050319E"/>
    <w:rsid w:val="0050487F"/>
    <w:rsid w:val="00505093"/>
    <w:rsid w:val="0050534C"/>
    <w:rsid w:val="005053FF"/>
    <w:rsid w:val="0050744D"/>
    <w:rsid w:val="00507766"/>
    <w:rsid w:val="00507F08"/>
    <w:rsid w:val="00510088"/>
    <w:rsid w:val="005107EA"/>
    <w:rsid w:val="0051145B"/>
    <w:rsid w:val="00511FD5"/>
    <w:rsid w:val="00512323"/>
    <w:rsid w:val="0051296C"/>
    <w:rsid w:val="00512E42"/>
    <w:rsid w:val="0051360C"/>
    <w:rsid w:val="00513C36"/>
    <w:rsid w:val="00513F4B"/>
    <w:rsid w:val="00514B8C"/>
    <w:rsid w:val="00515168"/>
    <w:rsid w:val="0051747C"/>
    <w:rsid w:val="005174F6"/>
    <w:rsid w:val="005220A8"/>
    <w:rsid w:val="0052219B"/>
    <w:rsid w:val="00522BF6"/>
    <w:rsid w:val="00522E63"/>
    <w:rsid w:val="005236FF"/>
    <w:rsid w:val="00523CC7"/>
    <w:rsid w:val="00525130"/>
    <w:rsid w:val="00526370"/>
    <w:rsid w:val="005277C1"/>
    <w:rsid w:val="00530E68"/>
    <w:rsid w:val="00531C51"/>
    <w:rsid w:val="00532DA2"/>
    <w:rsid w:val="005330C7"/>
    <w:rsid w:val="00533555"/>
    <w:rsid w:val="00533C3B"/>
    <w:rsid w:val="00533D7A"/>
    <w:rsid w:val="005341CF"/>
    <w:rsid w:val="005361E2"/>
    <w:rsid w:val="00536679"/>
    <w:rsid w:val="00536D94"/>
    <w:rsid w:val="00537B33"/>
    <w:rsid w:val="00540AAE"/>
    <w:rsid w:val="00541794"/>
    <w:rsid w:val="0054197C"/>
    <w:rsid w:val="00543018"/>
    <w:rsid w:val="0054340B"/>
    <w:rsid w:val="00543812"/>
    <w:rsid w:val="00544250"/>
    <w:rsid w:val="00544704"/>
    <w:rsid w:val="005451D3"/>
    <w:rsid w:val="0054615C"/>
    <w:rsid w:val="005477DC"/>
    <w:rsid w:val="00547C77"/>
    <w:rsid w:val="005505AB"/>
    <w:rsid w:val="00550A5B"/>
    <w:rsid w:val="00551DED"/>
    <w:rsid w:val="005525AE"/>
    <w:rsid w:val="005525D9"/>
    <w:rsid w:val="00552828"/>
    <w:rsid w:val="005528BF"/>
    <w:rsid w:val="005528DE"/>
    <w:rsid w:val="00552C81"/>
    <w:rsid w:val="00552F21"/>
    <w:rsid w:val="005538EA"/>
    <w:rsid w:val="0055450E"/>
    <w:rsid w:val="005555EA"/>
    <w:rsid w:val="0055585A"/>
    <w:rsid w:val="00555C79"/>
    <w:rsid w:val="00555E60"/>
    <w:rsid w:val="005563C4"/>
    <w:rsid w:val="0055664E"/>
    <w:rsid w:val="0055666F"/>
    <w:rsid w:val="00557087"/>
    <w:rsid w:val="005575B5"/>
    <w:rsid w:val="00557E52"/>
    <w:rsid w:val="005602EE"/>
    <w:rsid w:val="00561726"/>
    <w:rsid w:val="00561B92"/>
    <w:rsid w:val="00561BA8"/>
    <w:rsid w:val="00561CA4"/>
    <w:rsid w:val="00561D51"/>
    <w:rsid w:val="005628E6"/>
    <w:rsid w:val="00562A66"/>
    <w:rsid w:val="0056309E"/>
    <w:rsid w:val="00563F51"/>
    <w:rsid w:val="0056455B"/>
    <w:rsid w:val="00564D45"/>
    <w:rsid w:val="00565B64"/>
    <w:rsid w:val="0056624A"/>
    <w:rsid w:val="00566C7C"/>
    <w:rsid w:val="00566CF7"/>
    <w:rsid w:val="00567E63"/>
    <w:rsid w:val="00570296"/>
    <w:rsid w:val="00572947"/>
    <w:rsid w:val="00572C07"/>
    <w:rsid w:val="00574855"/>
    <w:rsid w:val="005748B5"/>
    <w:rsid w:val="00574B53"/>
    <w:rsid w:val="00574F21"/>
    <w:rsid w:val="00576858"/>
    <w:rsid w:val="0058105F"/>
    <w:rsid w:val="005811AC"/>
    <w:rsid w:val="00581552"/>
    <w:rsid w:val="00582A64"/>
    <w:rsid w:val="005845E5"/>
    <w:rsid w:val="00584C81"/>
    <w:rsid w:val="005859A8"/>
    <w:rsid w:val="00585B14"/>
    <w:rsid w:val="00586690"/>
    <w:rsid w:val="0058779B"/>
    <w:rsid w:val="005878C5"/>
    <w:rsid w:val="00587A5D"/>
    <w:rsid w:val="005900CB"/>
    <w:rsid w:val="00590827"/>
    <w:rsid w:val="00590C8E"/>
    <w:rsid w:val="0059141F"/>
    <w:rsid w:val="005918CC"/>
    <w:rsid w:val="00591942"/>
    <w:rsid w:val="0059271C"/>
    <w:rsid w:val="00592BB1"/>
    <w:rsid w:val="00593979"/>
    <w:rsid w:val="00593B71"/>
    <w:rsid w:val="00595F06"/>
    <w:rsid w:val="005964D4"/>
    <w:rsid w:val="005965DB"/>
    <w:rsid w:val="00596ACD"/>
    <w:rsid w:val="0059784F"/>
    <w:rsid w:val="00597F35"/>
    <w:rsid w:val="005A0A10"/>
    <w:rsid w:val="005A0E2D"/>
    <w:rsid w:val="005A0FBC"/>
    <w:rsid w:val="005A1378"/>
    <w:rsid w:val="005A1E7E"/>
    <w:rsid w:val="005A2C69"/>
    <w:rsid w:val="005A34E6"/>
    <w:rsid w:val="005A36B5"/>
    <w:rsid w:val="005A3DE0"/>
    <w:rsid w:val="005A44E5"/>
    <w:rsid w:val="005A6015"/>
    <w:rsid w:val="005A654D"/>
    <w:rsid w:val="005A6555"/>
    <w:rsid w:val="005A7F2C"/>
    <w:rsid w:val="005B0B18"/>
    <w:rsid w:val="005B1583"/>
    <w:rsid w:val="005B1BDF"/>
    <w:rsid w:val="005B2670"/>
    <w:rsid w:val="005B294B"/>
    <w:rsid w:val="005B31E8"/>
    <w:rsid w:val="005B3656"/>
    <w:rsid w:val="005B36E3"/>
    <w:rsid w:val="005B3C2E"/>
    <w:rsid w:val="005B3EF1"/>
    <w:rsid w:val="005B5804"/>
    <w:rsid w:val="005B603E"/>
    <w:rsid w:val="005B6EFA"/>
    <w:rsid w:val="005B6F8E"/>
    <w:rsid w:val="005B7147"/>
    <w:rsid w:val="005B757E"/>
    <w:rsid w:val="005B7964"/>
    <w:rsid w:val="005C07AD"/>
    <w:rsid w:val="005C188F"/>
    <w:rsid w:val="005C215C"/>
    <w:rsid w:val="005C2F91"/>
    <w:rsid w:val="005C34F9"/>
    <w:rsid w:val="005C3D22"/>
    <w:rsid w:val="005C4025"/>
    <w:rsid w:val="005C4171"/>
    <w:rsid w:val="005C4196"/>
    <w:rsid w:val="005C44A4"/>
    <w:rsid w:val="005C4CBA"/>
    <w:rsid w:val="005C52E6"/>
    <w:rsid w:val="005C6B7F"/>
    <w:rsid w:val="005C7233"/>
    <w:rsid w:val="005C7625"/>
    <w:rsid w:val="005D001B"/>
    <w:rsid w:val="005D0148"/>
    <w:rsid w:val="005D0712"/>
    <w:rsid w:val="005D090C"/>
    <w:rsid w:val="005D09D0"/>
    <w:rsid w:val="005D1180"/>
    <w:rsid w:val="005D14C5"/>
    <w:rsid w:val="005D24F8"/>
    <w:rsid w:val="005D2AB5"/>
    <w:rsid w:val="005D2E56"/>
    <w:rsid w:val="005D3811"/>
    <w:rsid w:val="005D4652"/>
    <w:rsid w:val="005D4F50"/>
    <w:rsid w:val="005D50CE"/>
    <w:rsid w:val="005D5298"/>
    <w:rsid w:val="005D59AA"/>
    <w:rsid w:val="005D62A4"/>
    <w:rsid w:val="005D7630"/>
    <w:rsid w:val="005E0B67"/>
    <w:rsid w:val="005E0FE0"/>
    <w:rsid w:val="005E156A"/>
    <w:rsid w:val="005E15C3"/>
    <w:rsid w:val="005E21BF"/>
    <w:rsid w:val="005E2400"/>
    <w:rsid w:val="005E24D7"/>
    <w:rsid w:val="005E2F20"/>
    <w:rsid w:val="005E346E"/>
    <w:rsid w:val="005E42B9"/>
    <w:rsid w:val="005E4D60"/>
    <w:rsid w:val="005E5D34"/>
    <w:rsid w:val="005E6267"/>
    <w:rsid w:val="005E6660"/>
    <w:rsid w:val="005E6A70"/>
    <w:rsid w:val="005E73A3"/>
    <w:rsid w:val="005F0155"/>
    <w:rsid w:val="005F04E6"/>
    <w:rsid w:val="005F05C4"/>
    <w:rsid w:val="005F087A"/>
    <w:rsid w:val="005F08DB"/>
    <w:rsid w:val="005F0931"/>
    <w:rsid w:val="005F11D1"/>
    <w:rsid w:val="005F609D"/>
    <w:rsid w:val="005F6CF8"/>
    <w:rsid w:val="005F73BD"/>
    <w:rsid w:val="005F7F59"/>
    <w:rsid w:val="00600286"/>
    <w:rsid w:val="00600B77"/>
    <w:rsid w:val="00600CF7"/>
    <w:rsid w:val="00600E18"/>
    <w:rsid w:val="00600F13"/>
    <w:rsid w:val="00603386"/>
    <w:rsid w:val="006038C6"/>
    <w:rsid w:val="006049B4"/>
    <w:rsid w:val="00604C10"/>
    <w:rsid w:val="00604FAA"/>
    <w:rsid w:val="00606025"/>
    <w:rsid w:val="00606F3F"/>
    <w:rsid w:val="00607953"/>
    <w:rsid w:val="00612B5D"/>
    <w:rsid w:val="006137E3"/>
    <w:rsid w:val="0061414F"/>
    <w:rsid w:val="0061621D"/>
    <w:rsid w:val="0061662D"/>
    <w:rsid w:val="00617DB4"/>
    <w:rsid w:val="006201DD"/>
    <w:rsid w:val="00620F25"/>
    <w:rsid w:val="00621516"/>
    <w:rsid w:val="0062184C"/>
    <w:rsid w:val="00622126"/>
    <w:rsid w:val="00622C05"/>
    <w:rsid w:val="00625010"/>
    <w:rsid w:val="0062605F"/>
    <w:rsid w:val="00630741"/>
    <w:rsid w:val="006307F0"/>
    <w:rsid w:val="006317ED"/>
    <w:rsid w:val="00631DBF"/>
    <w:rsid w:val="00632157"/>
    <w:rsid w:val="0063229C"/>
    <w:rsid w:val="00632317"/>
    <w:rsid w:val="006326FB"/>
    <w:rsid w:val="006338D4"/>
    <w:rsid w:val="00635AB1"/>
    <w:rsid w:val="006369EA"/>
    <w:rsid w:val="00636F11"/>
    <w:rsid w:val="00636FA2"/>
    <w:rsid w:val="00637A75"/>
    <w:rsid w:val="00637AC9"/>
    <w:rsid w:val="00640E7D"/>
    <w:rsid w:val="006410C2"/>
    <w:rsid w:val="0064170A"/>
    <w:rsid w:val="00641F54"/>
    <w:rsid w:val="00642C1F"/>
    <w:rsid w:val="00643A4C"/>
    <w:rsid w:val="00643D01"/>
    <w:rsid w:val="00643FC8"/>
    <w:rsid w:val="00644CFB"/>
    <w:rsid w:val="00645446"/>
    <w:rsid w:val="00645B2A"/>
    <w:rsid w:val="00645C17"/>
    <w:rsid w:val="00646B79"/>
    <w:rsid w:val="0064732D"/>
    <w:rsid w:val="00647C4B"/>
    <w:rsid w:val="00650C44"/>
    <w:rsid w:val="006511A1"/>
    <w:rsid w:val="00651911"/>
    <w:rsid w:val="00651B3F"/>
    <w:rsid w:val="00652554"/>
    <w:rsid w:val="00653202"/>
    <w:rsid w:val="006536D5"/>
    <w:rsid w:val="00653E44"/>
    <w:rsid w:val="00654617"/>
    <w:rsid w:val="00657C19"/>
    <w:rsid w:val="00657C28"/>
    <w:rsid w:val="00660D78"/>
    <w:rsid w:val="00662D36"/>
    <w:rsid w:val="00663292"/>
    <w:rsid w:val="00664F21"/>
    <w:rsid w:val="00665218"/>
    <w:rsid w:val="00665CFF"/>
    <w:rsid w:val="00666243"/>
    <w:rsid w:val="00666E40"/>
    <w:rsid w:val="00666F46"/>
    <w:rsid w:val="0066708B"/>
    <w:rsid w:val="0067020C"/>
    <w:rsid w:val="006720C5"/>
    <w:rsid w:val="00672C49"/>
    <w:rsid w:val="006735C7"/>
    <w:rsid w:val="00673E00"/>
    <w:rsid w:val="00674AB6"/>
    <w:rsid w:val="006756D6"/>
    <w:rsid w:val="00675E4D"/>
    <w:rsid w:val="00675F3D"/>
    <w:rsid w:val="00675F4B"/>
    <w:rsid w:val="006766EB"/>
    <w:rsid w:val="00676D3F"/>
    <w:rsid w:val="0067769C"/>
    <w:rsid w:val="00677DEA"/>
    <w:rsid w:val="006815DF"/>
    <w:rsid w:val="006821CF"/>
    <w:rsid w:val="0068220B"/>
    <w:rsid w:val="00682556"/>
    <w:rsid w:val="00684385"/>
    <w:rsid w:val="006845C5"/>
    <w:rsid w:val="00685480"/>
    <w:rsid w:val="00685D5A"/>
    <w:rsid w:val="00687462"/>
    <w:rsid w:val="00687DB8"/>
    <w:rsid w:val="00687F26"/>
    <w:rsid w:val="00690015"/>
    <w:rsid w:val="00690ADB"/>
    <w:rsid w:val="00691458"/>
    <w:rsid w:val="00691616"/>
    <w:rsid w:val="00692097"/>
    <w:rsid w:val="006924C8"/>
    <w:rsid w:val="00692E69"/>
    <w:rsid w:val="00693072"/>
    <w:rsid w:val="0069339B"/>
    <w:rsid w:val="00693486"/>
    <w:rsid w:val="0069357B"/>
    <w:rsid w:val="0069366B"/>
    <w:rsid w:val="006939B4"/>
    <w:rsid w:val="00694C02"/>
    <w:rsid w:val="00694C2D"/>
    <w:rsid w:val="00694EBB"/>
    <w:rsid w:val="00695D6E"/>
    <w:rsid w:val="00696840"/>
    <w:rsid w:val="00696862"/>
    <w:rsid w:val="006974B3"/>
    <w:rsid w:val="006A1202"/>
    <w:rsid w:val="006A18F2"/>
    <w:rsid w:val="006A20EB"/>
    <w:rsid w:val="006A3970"/>
    <w:rsid w:val="006A3A94"/>
    <w:rsid w:val="006A45BA"/>
    <w:rsid w:val="006A47AD"/>
    <w:rsid w:val="006A55B6"/>
    <w:rsid w:val="006A58DB"/>
    <w:rsid w:val="006A608E"/>
    <w:rsid w:val="006A61D0"/>
    <w:rsid w:val="006A686B"/>
    <w:rsid w:val="006A7933"/>
    <w:rsid w:val="006A7C63"/>
    <w:rsid w:val="006B0510"/>
    <w:rsid w:val="006B113B"/>
    <w:rsid w:val="006B138D"/>
    <w:rsid w:val="006B1EF9"/>
    <w:rsid w:val="006B4757"/>
    <w:rsid w:val="006B47F5"/>
    <w:rsid w:val="006B5637"/>
    <w:rsid w:val="006B5DF0"/>
    <w:rsid w:val="006B5DFF"/>
    <w:rsid w:val="006B6E27"/>
    <w:rsid w:val="006B7087"/>
    <w:rsid w:val="006B7260"/>
    <w:rsid w:val="006B775B"/>
    <w:rsid w:val="006B7C6C"/>
    <w:rsid w:val="006C1418"/>
    <w:rsid w:val="006C1E37"/>
    <w:rsid w:val="006C250F"/>
    <w:rsid w:val="006C4E47"/>
    <w:rsid w:val="006C5261"/>
    <w:rsid w:val="006C5269"/>
    <w:rsid w:val="006C5D94"/>
    <w:rsid w:val="006C6A17"/>
    <w:rsid w:val="006C7865"/>
    <w:rsid w:val="006D0E21"/>
    <w:rsid w:val="006D231C"/>
    <w:rsid w:val="006D2B65"/>
    <w:rsid w:val="006D3FA6"/>
    <w:rsid w:val="006D5301"/>
    <w:rsid w:val="006D53EC"/>
    <w:rsid w:val="006D5C74"/>
    <w:rsid w:val="006D6EC6"/>
    <w:rsid w:val="006D7585"/>
    <w:rsid w:val="006E0A88"/>
    <w:rsid w:val="006E1C62"/>
    <w:rsid w:val="006E2115"/>
    <w:rsid w:val="006E2BB1"/>
    <w:rsid w:val="006E3CF3"/>
    <w:rsid w:val="006E4A13"/>
    <w:rsid w:val="006E526E"/>
    <w:rsid w:val="006E6A89"/>
    <w:rsid w:val="006E76AC"/>
    <w:rsid w:val="006E7CF5"/>
    <w:rsid w:val="006E7E2C"/>
    <w:rsid w:val="006F1DA3"/>
    <w:rsid w:val="006F27F5"/>
    <w:rsid w:val="006F30C2"/>
    <w:rsid w:val="006F476C"/>
    <w:rsid w:val="006F4792"/>
    <w:rsid w:val="006F47BC"/>
    <w:rsid w:val="006F506D"/>
    <w:rsid w:val="006F5632"/>
    <w:rsid w:val="006F59A6"/>
    <w:rsid w:val="006F6BFC"/>
    <w:rsid w:val="0070116E"/>
    <w:rsid w:val="00701446"/>
    <w:rsid w:val="00701746"/>
    <w:rsid w:val="00702FC4"/>
    <w:rsid w:val="00703309"/>
    <w:rsid w:val="007034DC"/>
    <w:rsid w:val="0070358C"/>
    <w:rsid w:val="007035DF"/>
    <w:rsid w:val="0070364B"/>
    <w:rsid w:val="007037B8"/>
    <w:rsid w:val="00703BBD"/>
    <w:rsid w:val="00704979"/>
    <w:rsid w:val="00704BEF"/>
    <w:rsid w:val="00704F7F"/>
    <w:rsid w:val="00705A74"/>
    <w:rsid w:val="00705E0B"/>
    <w:rsid w:val="00706AB1"/>
    <w:rsid w:val="007074E4"/>
    <w:rsid w:val="0071002F"/>
    <w:rsid w:val="00710173"/>
    <w:rsid w:val="00710BA2"/>
    <w:rsid w:val="00711AB6"/>
    <w:rsid w:val="0071227E"/>
    <w:rsid w:val="00712330"/>
    <w:rsid w:val="00714997"/>
    <w:rsid w:val="00714D1F"/>
    <w:rsid w:val="00715B7F"/>
    <w:rsid w:val="00715F8F"/>
    <w:rsid w:val="0071609F"/>
    <w:rsid w:val="00717537"/>
    <w:rsid w:val="007206E3"/>
    <w:rsid w:val="00720A3C"/>
    <w:rsid w:val="00721423"/>
    <w:rsid w:val="007214EC"/>
    <w:rsid w:val="00721ECF"/>
    <w:rsid w:val="007225A5"/>
    <w:rsid w:val="00722C5D"/>
    <w:rsid w:val="00722FE7"/>
    <w:rsid w:val="007232EA"/>
    <w:rsid w:val="00723F26"/>
    <w:rsid w:val="0072449F"/>
    <w:rsid w:val="00724597"/>
    <w:rsid w:val="00724674"/>
    <w:rsid w:val="00724CF4"/>
    <w:rsid w:val="00726ADD"/>
    <w:rsid w:val="00726BD7"/>
    <w:rsid w:val="00726FEF"/>
    <w:rsid w:val="007273B6"/>
    <w:rsid w:val="00727A55"/>
    <w:rsid w:val="00730382"/>
    <w:rsid w:val="007304D1"/>
    <w:rsid w:val="00730642"/>
    <w:rsid w:val="00730796"/>
    <w:rsid w:val="00731356"/>
    <w:rsid w:val="007334D3"/>
    <w:rsid w:val="00733657"/>
    <w:rsid w:val="00734394"/>
    <w:rsid w:val="007346C5"/>
    <w:rsid w:val="00734B57"/>
    <w:rsid w:val="00734CE4"/>
    <w:rsid w:val="00734CFD"/>
    <w:rsid w:val="0073569B"/>
    <w:rsid w:val="00735D16"/>
    <w:rsid w:val="00737356"/>
    <w:rsid w:val="007407D2"/>
    <w:rsid w:val="0074086B"/>
    <w:rsid w:val="00740C75"/>
    <w:rsid w:val="00740FF6"/>
    <w:rsid w:val="00741A7A"/>
    <w:rsid w:val="00742269"/>
    <w:rsid w:val="0074263B"/>
    <w:rsid w:val="00742857"/>
    <w:rsid w:val="00742891"/>
    <w:rsid w:val="00742A0F"/>
    <w:rsid w:val="00742EFE"/>
    <w:rsid w:val="00742FB7"/>
    <w:rsid w:val="007439C0"/>
    <w:rsid w:val="0074509E"/>
    <w:rsid w:val="007457E3"/>
    <w:rsid w:val="00746A78"/>
    <w:rsid w:val="00746D00"/>
    <w:rsid w:val="00747703"/>
    <w:rsid w:val="00750556"/>
    <w:rsid w:val="00750A31"/>
    <w:rsid w:val="00751931"/>
    <w:rsid w:val="0075228D"/>
    <w:rsid w:val="007523C5"/>
    <w:rsid w:val="00752AEF"/>
    <w:rsid w:val="00753396"/>
    <w:rsid w:val="007533B6"/>
    <w:rsid w:val="00753894"/>
    <w:rsid w:val="00755668"/>
    <w:rsid w:val="00755816"/>
    <w:rsid w:val="00755A94"/>
    <w:rsid w:val="0075621D"/>
    <w:rsid w:val="00756482"/>
    <w:rsid w:val="007564F5"/>
    <w:rsid w:val="00756814"/>
    <w:rsid w:val="00756FB6"/>
    <w:rsid w:val="00757E67"/>
    <w:rsid w:val="00762A60"/>
    <w:rsid w:val="00764830"/>
    <w:rsid w:val="00765F9E"/>
    <w:rsid w:val="00766830"/>
    <w:rsid w:val="00767602"/>
    <w:rsid w:val="007706A3"/>
    <w:rsid w:val="00770CA2"/>
    <w:rsid w:val="007718B9"/>
    <w:rsid w:val="007718CF"/>
    <w:rsid w:val="007731EB"/>
    <w:rsid w:val="00773391"/>
    <w:rsid w:val="0077552E"/>
    <w:rsid w:val="007766D2"/>
    <w:rsid w:val="007773CD"/>
    <w:rsid w:val="007776E3"/>
    <w:rsid w:val="00777803"/>
    <w:rsid w:val="00777B8B"/>
    <w:rsid w:val="00777F2C"/>
    <w:rsid w:val="00777F85"/>
    <w:rsid w:val="00780760"/>
    <w:rsid w:val="007808D5"/>
    <w:rsid w:val="007822F3"/>
    <w:rsid w:val="00783151"/>
    <w:rsid w:val="007838FC"/>
    <w:rsid w:val="00783975"/>
    <w:rsid w:val="00783B97"/>
    <w:rsid w:val="00784373"/>
    <w:rsid w:val="00784687"/>
    <w:rsid w:val="00784919"/>
    <w:rsid w:val="00785EE7"/>
    <w:rsid w:val="00785F9C"/>
    <w:rsid w:val="007863F3"/>
    <w:rsid w:val="007863F7"/>
    <w:rsid w:val="0078650B"/>
    <w:rsid w:val="00786F7C"/>
    <w:rsid w:val="0078799F"/>
    <w:rsid w:val="00787FD6"/>
    <w:rsid w:val="007927B6"/>
    <w:rsid w:val="00793B27"/>
    <w:rsid w:val="00794362"/>
    <w:rsid w:val="007946EC"/>
    <w:rsid w:val="00795A31"/>
    <w:rsid w:val="00796552"/>
    <w:rsid w:val="007965C4"/>
    <w:rsid w:val="00796AA0"/>
    <w:rsid w:val="0079727B"/>
    <w:rsid w:val="00797326"/>
    <w:rsid w:val="00797C23"/>
    <w:rsid w:val="00797C47"/>
    <w:rsid w:val="007A007B"/>
    <w:rsid w:val="007A0277"/>
    <w:rsid w:val="007A165B"/>
    <w:rsid w:val="007A1A2A"/>
    <w:rsid w:val="007A3743"/>
    <w:rsid w:val="007A3AB4"/>
    <w:rsid w:val="007A3DCA"/>
    <w:rsid w:val="007A3E70"/>
    <w:rsid w:val="007A4972"/>
    <w:rsid w:val="007A5358"/>
    <w:rsid w:val="007A59DF"/>
    <w:rsid w:val="007A60F5"/>
    <w:rsid w:val="007A6D09"/>
    <w:rsid w:val="007A6D66"/>
    <w:rsid w:val="007B04B9"/>
    <w:rsid w:val="007B0D4F"/>
    <w:rsid w:val="007B1353"/>
    <w:rsid w:val="007B1946"/>
    <w:rsid w:val="007B1D9E"/>
    <w:rsid w:val="007B308B"/>
    <w:rsid w:val="007B31C2"/>
    <w:rsid w:val="007B3852"/>
    <w:rsid w:val="007B4831"/>
    <w:rsid w:val="007B5AAA"/>
    <w:rsid w:val="007B5B1A"/>
    <w:rsid w:val="007B6303"/>
    <w:rsid w:val="007B632A"/>
    <w:rsid w:val="007B68F8"/>
    <w:rsid w:val="007B6EF3"/>
    <w:rsid w:val="007B6FE2"/>
    <w:rsid w:val="007B729F"/>
    <w:rsid w:val="007B7776"/>
    <w:rsid w:val="007C017C"/>
    <w:rsid w:val="007C0563"/>
    <w:rsid w:val="007C0E51"/>
    <w:rsid w:val="007C0FE5"/>
    <w:rsid w:val="007C1CDF"/>
    <w:rsid w:val="007C1D5C"/>
    <w:rsid w:val="007C2256"/>
    <w:rsid w:val="007C2AD6"/>
    <w:rsid w:val="007C434E"/>
    <w:rsid w:val="007C6222"/>
    <w:rsid w:val="007C7E65"/>
    <w:rsid w:val="007D0EBE"/>
    <w:rsid w:val="007D15D1"/>
    <w:rsid w:val="007D1639"/>
    <w:rsid w:val="007D1884"/>
    <w:rsid w:val="007D1D1A"/>
    <w:rsid w:val="007D1EAE"/>
    <w:rsid w:val="007D22BE"/>
    <w:rsid w:val="007D2C50"/>
    <w:rsid w:val="007D370F"/>
    <w:rsid w:val="007D3894"/>
    <w:rsid w:val="007D3BC9"/>
    <w:rsid w:val="007D3DF7"/>
    <w:rsid w:val="007D44F6"/>
    <w:rsid w:val="007D4B4B"/>
    <w:rsid w:val="007D512C"/>
    <w:rsid w:val="007D5D64"/>
    <w:rsid w:val="007D6555"/>
    <w:rsid w:val="007D6593"/>
    <w:rsid w:val="007D7DE5"/>
    <w:rsid w:val="007E034A"/>
    <w:rsid w:val="007E158B"/>
    <w:rsid w:val="007E250F"/>
    <w:rsid w:val="007E35AF"/>
    <w:rsid w:val="007E4458"/>
    <w:rsid w:val="007E4839"/>
    <w:rsid w:val="007E4C2B"/>
    <w:rsid w:val="007E4F8D"/>
    <w:rsid w:val="007E511B"/>
    <w:rsid w:val="007E626F"/>
    <w:rsid w:val="007E6338"/>
    <w:rsid w:val="007E6969"/>
    <w:rsid w:val="007E6FC7"/>
    <w:rsid w:val="007F16CA"/>
    <w:rsid w:val="007F2510"/>
    <w:rsid w:val="007F2614"/>
    <w:rsid w:val="007F2B6E"/>
    <w:rsid w:val="007F2D39"/>
    <w:rsid w:val="007F3329"/>
    <w:rsid w:val="007F3BB1"/>
    <w:rsid w:val="007F4CBD"/>
    <w:rsid w:val="007F5096"/>
    <w:rsid w:val="007F5C2A"/>
    <w:rsid w:val="007F64F5"/>
    <w:rsid w:val="007F70D9"/>
    <w:rsid w:val="00800071"/>
    <w:rsid w:val="008001B6"/>
    <w:rsid w:val="00801159"/>
    <w:rsid w:val="00801C4C"/>
    <w:rsid w:val="00802931"/>
    <w:rsid w:val="00802DF5"/>
    <w:rsid w:val="00802E81"/>
    <w:rsid w:val="00804466"/>
    <w:rsid w:val="008051F7"/>
    <w:rsid w:val="00805662"/>
    <w:rsid w:val="00806894"/>
    <w:rsid w:val="00806F47"/>
    <w:rsid w:val="00806F65"/>
    <w:rsid w:val="00807615"/>
    <w:rsid w:val="00807786"/>
    <w:rsid w:val="0081072B"/>
    <w:rsid w:val="008107FC"/>
    <w:rsid w:val="00810E87"/>
    <w:rsid w:val="00812B0B"/>
    <w:rsid w:val="0081308B"/>
    <w:rsid w:val="00813287"/>
    <w:rsid w:val="008138A6"/>
    <w:rsid w:val="008139AD"/>
    <w:rsid w:val="00813B03"/>
    <w:rsid w:val="00813E2B"/>
    <w:rsid w:val="00813E30"/>
    <w:rsid w:val="00813F5D"/>
    <w:rsid w:val="00814384"/>
    <w:rsid w:val="00815E60"/>
    <w:rsid w:val="008166A3"/>
    <w:rsid w:val="00817060"/>
    <w:rsid w:val="0082060E"/>
    <w:rsid w:val="00820972"/>
    <w:rsid w:val="00820E64"/>
    <w:rsid w:val="00822269"/>
    <w:rsid w:val="00822DBE"/>
    <w:rsid w:val="00822F9B"/>
    <w:rsid w:val="00822FCA"/>
    <w:rsid w:val="008234B8"/>
    <w:rsid w:val="0082358E"/>
    <w:rsid w:val="00824F25"/>
    <w:rsid w:val="008252FC"/>
    <w:rsid w:val="0082549E"/>
    <w:rsid w:val="00825B95"/>
    <w:rsid w:val="00826FE7"/>
    <w:rsid w:val="00827DD9"/>
    <w:rsid w:val="00827E87"/>
    <w:rsid w:val="00830905"/>
    <w:rsid w:val="00830B7C"/>
    <w:rsid w:val="00831D1E"/>
    <w:rsid w:val="00832E0C"/>
    <w:rsid w:val="00833058"/>
    <w:rsid w:val="00833AE4"/>
    <w:rsid w:val="00833F98"/>
    <w:rsid w:val="0083517A"/>
    <w:rsid w:val="0083529A"/>
    <w:rsid w:val="00837214"/>
    <w:rsid w:val="00837281"/>
    <w:rsid w:val="0083746B"/>
    <w:rsid w:val="00837BB4"/>
    <w:rsid w:val="008404C3"/>
    <w:rsid w:val="00840D30"/>
    <w:rsid w:val="00841240"/>
    <w:rsid w:val="00841730"/>
    <w:rsid w:val="00841B5C"/>
    <w:rsid w:val="00841CC9"/>
    <w:rsid w:val="00841E68"/>
    <w:rsid w:val="00842A0A"/>
    <w:rsid w:val="008435A2"/>
    <w:rsid w:val="00843B77"/>
    <w:rsid w:val="0084488E"/>
    <w:rsid w:val="008457DA"/>
    <w:rsid w:val="00845ECA"/>
    <w:rsid w:val="0084659A"/>
    <w:rsid w:val="008468B2"/>
    <w:rsid w:val="008475C1"/>
    <w:rsid w:val="008478BC"/>
    <w:rsid w:val="00847FB6"/>
    <w:rsid w:val="008506D4"/>
    <w:rsid w:val="00850714"/>
    <w:rsid w:val="00850F87"/>
    <w:rsid w:val="00853090"/>
    <w:rsid w:val="0085366F"/>
    <w:rsid w:val="008537FD"/>
    <w:rsid w:val="00853AF3"/>
    <w:rsid w:val="00853E24"/>
    <w:rsid w:val="00854219"/>
    <w:rsid w:val="00854B84"/>
    <w:rsid w:val="00855A18"/>
    <w:rsid w:val="00855A20"/>
    <w:rsid w:val="00856022"/>
    <w:rsid w:val="0085681C"/>
    <w:rsid w:val="00856859"/>
    <w:rsid w:val="00856B04"/>
    <w:rsid w:val="00856BDA"/>
    <w:rsid w:val="00856DF3"/>
    <w:rsid w:val="00856F4C"/>
    <w:rsid w:val="00857ABA"/>
    <w:rsid w:val="00857AC1"/>
    <w:rsid w:val="008601CB"/>
    <w:rsid w:val="0086139F"/>
    <w:rsid w:val="00861C76"/>
    <w:rsid w:val="00862393"/>
    <w:rsid w:val="00862697"/>
    <w:rsid w:val="008632A3"/>
    <w:rsid w:val="00863478"/>
    <w:rsid w:val="00864200"/>
    <w:rsid w:val="008645E1"/>
    <w:rsid w:val="00864AAF"/>
    <w:rsid w:val="00865507"/>
    <w:rsid w:val="00866683"/>
    <w:rsid w:val="0086746E"/>
    <w:rsid w:val="00867D76"/>
    <w:rsid w:val="00870E35"/>
    <w:rsid w:val="0087120F"/>
    <w:rsid w:val="008713D1"/>
    <w:rsid w:val="0087169E"/>
    <w:rsid w:val="008718F3"/>
    <w:rsid w:val="0087242F"/>
    <w:rsid w:val="00872634"/>
    <w:rsid w:val="00872D3A"/>
    <w:rsid w:val="00873A31"/>
    <w:rsid w:val="0087459A"/>
    <w:rsid w:val="00874AAA"/>
    <w:rsid w:val="008760F0"/>
    <w:rsid w:val="008769A0"/>
    <w:rsid w:val="00876BE6"/>
    <w:rsid w:val="00877177"/>
    <w:rsid w:val="008778CC"/>
    <w:rsid w:val="008779A4"/>
    <w:rsid w:val="00880013"/>
    <w:rsid w:val="00880EC4"/>
    <w:rsid w:val="00881339"/>
    <w:rsid w:val="008813A6"/>
    <w:rsid w:val="00881B99"/>
    <w:rsid w:val="00882CD1"/>
    <w:rsid w:val="00883B37"/>
    <w:rsid w:val="0088482B"/>
    <w:rsid w:val="00884FE7"/>
    <w:rsid w:val="00885C09"/>
    <w:rsid w:val="008866C3"/>
    <w:rsid w:val="0088720C"/>
    <w:rsid w:val="0088729A"/>
    <w:rsid w:val="00887444"/>
    <w:rsid w:val="00887A2D"/>
    <w:rsid w:val="0089026A"/>
    <w:rsid w:val="00891667"/>
    <w:rsid w:val="008924DF"/>
    <w:rsid w:val="00892602"/>
    <w:rsid w:val="008931FA"/>
    <w:rsid w:val="008935DF"/>
    <w:rsid w:val="00893C36"/>
    <w:rsid w:val="00893CDB"/>
    <w:rsid w:val="00894371"/>
    <w:rsid w:val="00894813"/>
    <w:rsid w:val="00895AC0"/>
    <w:rsid w:val="0089604B"/>
    <w:rsid w:val="00896361"/>
    <w:rsid w:val="0089687C"/>
    <w:rsid w:val="00896BA0"/>
    <w:rsid w:val="00896E5A"/>
    <w:rsid w:val="0089715B"/>
    <w:rsid w:val="0089752D"/>
    <w:rsid w:val="00897E24"/>
    <w:rsid w:val="008A00D8"/>
    <w:rsid w:val="008A102D"/>
    <w:rsid w:val="008A1F1B"/>
    <w:rsid w:val="008A21D4"/>
    <w:rsid w:val="008A27F5"/>
    <w:rsid w:val="008A32C3"/>
    <w:rsid w:val="008A3729"/>
    <w:rsid w:val="008A4497"/>
    <w:rsid w:val="008A489B"/>
    <w:rsid w:val="008A490E"/>
    <w:rsid w:val="008A4EBE"/>
    <w:rsid w:val="008A4F02"/>
    <w:rsid w:val="008A59F4"/>
    <w:rsid w:val="008A5A7E"/>
    <w:rsid w:val="008A7CCC"/>
    <w:rsid w:val="008B006A"/>
    <w:rsid w:val="008B0334"/>
    <w:rsid w:val="008B0C1E"/>
    <w:rsid w:val="008B0C59"/>
    <w:rsid w:val="008B27A5"/>
    <w:rsid w:val="008B29CC"/>
    <w:rsid w:val="008B30F9"/>
    <w:rsid w:val="008B313B"/>
    <w:rsid w:val="008B3634"/>
    <w:rsid w:val="008B5337"/>
    <w:rsid w:val="008B5B2E"/>
    <w:rsid w:val="008B65DA"/>
    <w:rsid w:val="008C1F5C"/>
    <w:rsid w:val="008C220E"/>
    <w:rsid w:val="008C2EEC"/>
    <w:rsid w:val="008C40A1"/>
    <w:rsid w:val="008C40E7"/>
    <w:rsid w:val="008C42B9"/>
    <w:rsid w:val="008C4547"/>
    <w:rsid w:val="008C4FF5"/>
    <w:rsid w:val="008C521F"/>
    <w:rsid w:val="008C5663"/>
    <w:rsid w:val="008C5DD6"/>
    <w:rsid w:val="008C6F20"/>
    <w:rsid w:val="008C7DAA"/>
    <w:rsid w:val="008D0828"/>
    <w:rsid w:val="008D0E17"/>
    <w:rsid w:val="008D100B"/>
    <w:rsid w:val="008D188B"/>
    <w:rsid w:val="008D18FA"/>
    <w:rsid w:val="008D3350"/>
    <w:rsid w:val="008D5347"/>
    <w:rsid w:val="008D537C"/>
    <w:rsid w:val="008D5B6A"/>
    <w:rsid w:val="008D622E"/>
    <w:rsid w:val="008D6EE9"/>
    <w:rsid w:val="008D7431"/>
    <w:rsid w:val="008E0B1F"/>
    <w:rsid w:val="008E2855"/>
    <w:rsid w:val="008E29EF"/>
    <w:rsid w:val="008E3393"/>
    <w:rsid w:val="008E388F"/>
    <w:rsid w:val="008E47D4"/>
    <w:rsid w:val="008E4A7F"/>
    <w:rsid w:val="008E4D12"/>
    <w:rsid w:val="008E5248"/>
    <w:rsid w:val="008E5262"/>
    <w:rsid w:val="008E54B2"/>
    <w:rsid w:val="008E594D"/>
    <w:rsid w:val="008E6249"/>
    <w:rsid w:val="008E669C"/>
    <w:rsid w:val="008E7C71"/>
    <w:rsid w:val="008F1F2A"/>
    <w:rsid w:val="008F325E"/>
    <w:rsid w:val="008F350B"/>
    <w:rsid w:val="008F45F1"/>
    <w:rsid w:val="008F4975"/>
    <w:rsid w:val="008F6694"/>
    <w:rsid w:val="008F689F"/>
    <w:rsid w:val="008F7DA0"/>
    <w:rsid w:val="009003AD"/>
    <w:rsid w:val="009003F6"/>
    <w:rsid w:val="00900692"/>
    <w:rsid w:val="00900FB0"/>
    <w:rsid w:val="009027B1"/>
    <w:rsid w:val="00902AE4"/>
    <w:rsid w:val="00902EE4"/>
    <w:rsid w:val="00902F98"/>
    <w:rsid w:val="0090413B"/>
    <w:rsid w:val="00904557"/>
    <w:rsid w:val="00904698"/>
    <w:rsid w:val="00904D4F"/>
    <w:rsid w:val="00905F90"/>
    <w:rsid w:val="00905FEC"/>
    <w:rsid w:val="00906A07"/>
    <w:rsid w:val="00906EA9"/>
    <w:rsid w:val="00907F60"/>
    <w:rsid w:val="0091020C"/>
    <w:rsid w:val="00910373"/>
    <w:rsid w:val="009117AC"/>
    <w:rsid w:val="0091194C"/>
    <w:rsid w:val="00911984"/>
    <w:rsid w:val="009123BD"/>
    <w:rsid w:val="00912649"/>
    <w:rsid w:val="009131DE"/>
    <w:rsid w:val="00913265"/>
    <w:rsid w:val="0091446D"/>
    <w:rsid w:val="0091550F"/>
    <w:rsid w:val="00916357"/>
    <w:rsid w:val="00916A89"/>
    <w:rsid w:val="00916B00"/>
    <w:rsid w:val="00916C96"/>
    <w:rsid w:val="00916D63"/>
    <w:rsid w:val="00916E88"/>
    <w:rsid w:val="00917F7C"/>
    <w:rsid w:val="00921484"/>
    <w:rsid w:val="009228EA"/>
    <w:rsid w:val="009245BC"/>
    <w:rsid w:val="00925766"/>
    <w:rsid w:val="009258AB"/>
    <w:rsid w:val="00925AB6"/>
    <w:rsid w:val="00925D36"/>
    <w:rsid w:val="009264D9"/>
    <w:rsid w:val="00927290"/>
    <w:rsid w:val="0092785E"/>
    <w:rsid w:val="00927F5F"/>
    <w:rsid w:val="00930DEC"/>
    <w:rsid w:val="009316C2"/>
    <w:rsid w:val="00932319"/>
    <w:rsid w:val="00933A9F"/>
    <w:rsid w:val="00933F2A"/>
    <w:rsid w:val="00935791"/>
    <w:rsid w:val="0093588F"/>
    <w:rsid w:val="00935F0C"/>
    <w:rsid w:val="00936BE7"/>
    <w:rsid w:val="0093759A"/>
    <w:rsid w:val="0093783E"/>
    <w:rsid w:val="009409E4"/>
    <w:rsid w:val="00940C69"/>
    <w:rsid w:val="00941EC6"/>
    <w:rsid w:val="009420FA"/>
    <w:rsid w:val="009421F0"/>
    <w:rsid w:val="00942440"/>
    <w:rsid w:val="009424DD"/>
    <w:rsid w:val="0094351B"/>
    <w:rsid w:val="00943636"/>
    <w:rsid w:val="00943BC0"/>
    <w:rsid w:val="00944583"/>
    <w:rsid w:val="0094785F"/>
    <w:rsid w:val="00947E2E"/>
    <w:rsid w:val="009508A2"/>
    <w:rsid w:val="00950DF0"/>
    <w:rsid w:val="00951025"/>
    <w:rsid w:val="0095108E"/>
    <w:rsid w:val="00951576"/>
    <w:rsid w:val="009515C9"/>
    <w:rsid w:val="009519B7"/>
    <w:rsid w:val="00951E62"/>
    <w:rsid w:val="0095263A"/>
    <w:rsid w:val="00952F5F"/>
    <w:rsid w:val="0095506A"/>
    <w:rsid w:val="0095680F"/>
    <w:rsid w:val="00957AA4"/>
    <w:rsid w:val="009614FC"/>
    <w:rsid w:val="00961E32"/>
    <w:rsid w:val="0096264D"/>
    <w:rsid w:val="00962867"/>
    <w:rsid w:val="00963825"/>
    <w:rsid w:val="00963931"/>
    <w:rsid w:val="009642C9"/>
    <w:rsid w:val="0096586A"/>
    <w:rsid w:val="009662A3"/>
    <w:rsid w:val="009662CB"/>
    <w:rsid w:val="00966EEB"/>
    <w:rsid w:val="00971234"/>
    <w:rsid w:val="0097154D"/>
    <w:rsid w:val="00971B0C"/>
    <w:rsid w:val="00971EC2"/>
    <w:rsid w:val="009722A7"/>
    <w:rsid w:val="00972E25"/>
    <w:rsid w:val="00973855"/>
    <w:rsid w:val="00973CD3"/>
    <w:rsid w:val="00976839"/>
    <w:rsid w:val="00976D0F"/>
    <w:rsid w:val="00977FCB"/>
    <w:rsid w:val="00980342"/>
    <w:rsid w:val="0098173F"/>
    <w:rsid w:val="009829D4"/>
    <w:rsid w:val="00982E64"/>
    <w:rsid w:val="00982E75"/>
    <w:rsid w:val="00982F28"/>
    <w:rsid w:val="0098450B"/>
    <w:rsid w:val="009847BC"/>
    <w:rsid w:val="00984B27"/>
    <w:rsid w:val="0098573D"/>
    <w:rsid w:val="009859EF"/>
    <w:rsid w:val="00985FFE"/>
    <w:rsid w:val="009862BE"/>
    <w:rsid w:val="00986E4C"/>
    <w:rsid w:val="00987266"/>
    <w:rsid w:val="009874BD"/>
    <w:rsid w:val="009903C1"/>
    <w:rsid w:val="00990417"/>
    <w:rsid w:val="00991749"/>
    <w:rsid w:val="0099179D"/>
    <w:rsid w:val="009922C8"/>
    <w:rsid w:val="00993976"/>
    <w:rsid w:val="009946F9"/>
    <w:rsid w:val="009962AE"/>
    <w:rsid w:val="00997757"/>
    <w:rsid w:val="0099780B"/>
    <w:rsid w:val="009A0E3C"/>
    <w:rsid w:val="009A0E5D"/>
    <w:rsid w:val="009A233A"/>
    <w:rsid w:val="009A3685"/>
    <w:rsid w:val="009A3D7A"/>
    <w:rsid w:val="009A50B2"/>
    <w:rsid w:val="009A5720"/>
    <w:rsid w:val="009A6E39"/>
    <w:rsid w:val="009A79B0"/>
    <w:rsid w:val="009B0271"/>
    <w:rsid w:val="009B048E"/>
    <w:rsid w:val="009B07E1"/>
    <w:rsid w:val="009B0A70"/>
    <w:rsid w:val="009B10B3"/>
    <w:rsid w:val="009B13B0"/>
    <w:rsid w:val="009B16D4"/>
    <w:rsid w:val="009B1B58"/>
    <w:rsid w:val="009B278F"/>
    <w:rsid w:val="009B2D8B"/>
    <w:rsid w:val="009B40E0"/>
    <w:rsid w:val="009B436F"/>
    <w:rsid w:val="009B482C"/>
    <w:rsid w:val="009B571C"/>
    <w:rsid w:val="009B6CB1"/>
    <w:rsid w:val="009B6DA7"/>
    <w:rsid w:val="009B723C"/>
    <w:rsid w:val="009B7910"/>
    <w:rsid w:val="009B7945"/>
    <w:rsid w:val="009C1FC8"/>
    <w:rsid w:val="009C391B"/>
    <w:rsid w:val="009C3B90"/>
    <w:rsid w:val="009C3EFA"/>
    <w:rsid w:val="009C550A"/>
    <w:rsid w:val="009C5F72"/>
    <w:rsid w:val="009C68DF"/>
    <w:rsid w:val="009C690B"/>
    <w:rsid w:val="009C6A80"/>
    <w:rsid w:val="009C7297"/>
    <w:rsid w:val="009D0FA0"/>
    <w:rsid w:val="009D1206"/>
    <w:rsid w:val="009D176A"/>
    <w:rsid w:val="009D1CA9"/>
    <w:rsid w:val="009D33D4"/>
    <w:rsid w:val="009D3CD5"/>
    <w:rsid w:val="009D45B4"/>
    <w:rsid w:val="009D5DE0"/>
    <w:rsid w:val="009D5F6E"/>
    <w:rsid w:val="009D6E8E"/>
    <w:rsid w:val="009D7820"/>
    <w:rsid w:val="009D7DF0"/>
    <w:rsid w:val="009D7E81"/>
    <w:rsid w:val="009E00EA"/>
    <w:rsid w:val="009E0345"/>
    <w:rsid w:val="009E0A0A"/>
    <w:rsid w:val="009E0A9E"/>
    <w:rsid w:val="009E12E0"/>
    <w:rsid w:val="009E1353"/>
    <w:rsid w:val="009E2DCE"/>
    <w:rsid w:val="009E33BA"/>
    <w:rsid w:val="009E4074"/>
    <w:rsid w:val="009E4D95"/>
    <w:rsid w:val="009E4FBC"/>
    <w:rsid w:val="009E5435"/>
    <w:rsid w:val="009E5539"/>
    <w:rsid w:val="009E5987"/>
    <w:rsid w:val="009E6732"/>
    <w:rsid w:val="009E6CB9"/>
    <w:rsid w:val="009E7718"/>
    <w:rsid w:val="009E7865"/>
    <w:rsid w:val="009F000B"/>
    <w:rsid w:val="009F02A6"/>
    <w:rsid w:val="009F0359"/>
    <w:rsid w:val="009F20DA"/>
    <w:rsid w:val="009F24AC"/>
    <w:rsid w:val="009F3178"/>
    <w:rsid w:val="009F33CC"/>
    <w:rsid w:val="009F3E73"/>
    <w:rsid w:val="009F3F40"/>
    <w:rsid w:val="009F4DA1"/>
    <w:rsid w:val="009F50F1"/>
    <w:rsid w:val="009F5655"/>
    <w:rsid w:val="009F5FC1"/>
    <w:rsid w:val="009F6C47"/>
    <w:rsid w:val="009F6E97"/>
    <w:rsid w:val="009F7DC3"/>
    <w:rsid w:val="009F7FE3"/>
    <w:rsid w:val="00A002F9"/>
    <w:rsid w:val="00A00630"/>
    <w:rsid w:val="00A0282A"/>
    <w:rsid w:val="00A045EF"/>
    <w:rsid w:val="00A049E7"/>
    <w:rsid w:val="00A05E88"/>
    <w:rsid w:val="00A0676C"/>
    <w:rsid w:val="00A06916"/>
    <w:rsid w:val="00A102A1"/>
    <w:rsid w:val="00A106EB"/>
    <w:rsid w:val="00A108EB"/>
    <w:rsid w:val="00A1115B"/>
    <w:rsid w:val="00A11326"/>
    <w:rsid w:val="00A12B51"/>
    <w:rsid w:val="00A140DE"/>
    <w:rsid w:val="00A14239"/>
    <w:rsid w:val="00A14AA4"/>
    <w:rsid w:val="00A14F95"/>
    <w:rsid w:val="00A1537E"/>
    <w:rsid w:val="00A1612F"/>
    <w:rsid w:val="00A169D3"/>
    <w:rsid w:val="00A16BC8"/>
    <w:rsid w:val="00A204D6"/>
    <w:rsid w:val="00A20F06"/>
    <w:rsid w:val="00A2144E"/>
    <w:rsid w:val="00A21ACE"/>
    <w:rsid w:val="00A22749"/>
    <w:rsid w:val="00A227C7"/>
    <w:rsid w:val="00A23B6B"/>
    <w:rsid w:val="00A23BE7"/>
    <w:rsid w:val="00A252FA"/>
    <w:rsid w:val="00A26F86"/>
    <w:rsid w:val="00A27069"/>
    <w:rsid w:val="00A27288"/>
    <w:rsid w:val="00A302C3"/>
    <w:rsid w:val="00A30D4A"/>
    <w:rsid w:val="00A321F6"/>
    <w:rsid w:val="00A323D9"/>
    <w:rsid w:val="00A33E78"/>
    <w:rsid w:val="00A34920"/>
    <w:rsid w:val="00A34BC5"/>
    <w:rsid w:val="00A353C8"/>
    <w:rsid w:val="00A3541A"/>
    <w:rsid w:val="00A35807"/>
    <w:rsid w:val="00A35B71"/>
    <w:rsid w:val="00A35B96"/>
    <w:rsid w:val="00A36011"/>
    <w:rsid w:val="00A37497"/>
    <w:rsid w:val="00A374BB"/>
    <w:rsid w:val="00A3765B"/>
    <w:rsid w:val="00A37AB6"/>
    <w:rsid w:val="00A400C3"/>
    <w:rsid w:val="00A40A0F"/>
    <w:rsid w:val="00A40A5D"/>
    <w:rsid w:val="00A40EB5"/>
    <w:rsid w:val="00A41DF0"/>
    <w:rsid w:val="00A42D7B"/>
    <w:rsid w:val="00A440D6"/>
    <w:rsid w:val="00A4629F"/>
    <w:rsid w:val="00A502BB"/>
    <w:rsid w:val="00A506A2"/>
    <w:rsid w:val="00A50944"/>
    <w:rsid w:val="00A5295F"/>
    <w:rsid w:val="00A52DEA"/>
    <w:rsid w:val="00A53757"/>
    <w:rsid w:val="00A5403E"/>
    <w:rsid w:val="00A554F5"/>
    <w:rsid w:val="00A555DD"/>
    <w:rsid w:val="00A55DCF"/>
    <w:rsid w:val="00A5786A"/>
    <w:rsid w:val="00A57C89"/>
    <w:rsid w:val="00A60A16"/>
    <w:rsid w:val="00A60FBB"/>
    <w:rsid w:val="00A61A18"/>
    <w:rsid w:val="00A620D5"/>
    <w:rsid w:val="00A63195"/>
    <w:rsid w:val="00A63264"/>
    <w:rsid w:val="00A63E45"/>
    <w:rsid w:val="00A642E4"/>
    <w:rsid w:val="00A64B40"/>
    <w:rsid w:val="00A65708"/>
    <w:rsid w:val="00A65709"/>
    <w:rsid w:val="00A65848"/>
    <w:rsid w:val="00A67BAD"/>
    <w:rsid w:val="00A70916"/>
    <w:rsid w:val="00A716E3"/>
    <w:rsid w:val="00A72FD9"/>
    <w:rsid w:val="00A73429"/>
    <w:rsid w:val="00A734E7"/>
    <w:rsid w:val="00A75160"/>
    <w:rsid w:val="00A75318"/>
    <w:rsid w:val="00A75373"/>
    <w:rsid w:val="00A7574B"/>
    <w:rsid w:val="00A764A7"/>
    <w:rsid w:val="00A7668D"/>
    <w:rsid w:val="00A77021"/>
    <w:rsid w:val="00A77071"/>
    <w:rsid w:val="00A77D54"/>
    <w:rsid w:val="00A80F14"/>
    <w:rsid w:val="00A812DA"/>
    <w:rsid w:val="00A827A7"/>
    <w:rsid w:val="00A828CA"/>
    <w:rsid w:val="00A8483F"/>
    <w:rsid w:val="00A8563D"/>
    <w:rsid w:val="00A85750"/>
    <w:rsid w:val="00A86374"/>
    <w:rsid w:val="00A87CA2"/>
    <w:rsid w:val="00A87CE3"/>
    <w:rsid w:val="00A87E17"/>
    <w:rsid w:val="00A90938"/>
    <w:rsid w:val="00A91525"/>
    <w:rsid w:val="00A91A40"/>
    <w:rsid w:val="00A938A0"/>
    <w:rsid w:val="00A93D71"/>
    <w:rsid w:val="00A947C4"/>
    <w:rsid w:val="00A94F95"/>
    <w:rsid w:val="00A95683"/>
    <w:rsid w:val="00A9578F"/>
    <w:rsid w:val="00A97288"/>
    <w:rsid w:val="00A97974"/>
    <w:rsid w:val="00AA05C0"/>
    <w:rsid w:val="00AA07FA"/>
    <w:rsid w:val="00AA0D47"/>
    <w:rsid w:val="00AA1522"/>
    <w:rsid w:val="00AA185C"/>
    <w:rsid w:val="00AA3066"/>
    <w:rsid w:val="00AA61E0"/>
    <w:rsid w:val="00AA649E"/>
    <w:rsid w:val="00AA66AB"/>
    <w:rsid w:val="00AA70B0"/>
    <w:rsid w:val="00AB00F7"/>
    <w:rsid w:val="00AB0203"/>
    <w:rsid w:val="00AB20F6"/>
    <w:rsid w:val="00AB2F73"/>
    <w:rsid w:val="00AB456B"/>
    <w:rsid w:val="00AB4FD6"/>
    <w:rsid w:val="00AB509D"/>
    <w:rsid w:val="00AB5D97"/>
    <w:rsid w:val="00AB796F"/>
    <w:rsid w:val="00AC1216"/>
    <w:rsid w:val="00AC4638"/>
    <w:rsid w:val="00AC4A01"/>
    <w:rsid w:val="00AC50D8"/>
    <w:rsid w:val="00AC5B90"/>
    <w:rsid w:val="00AC5CBC"/>
    <w:rsid w:val="00AC60DA"/>
    <w:rsid w:val="00AC682D"/>
    <w:rsid w:val="00AC74CB"/>
    <w:rsid w:val="00AC7698"/>
    <w:rsid w:val="00AD0BCB"/>
    <w:rsid w:val="00AD197F"/>
    <w:rsid w:val="00AD1E6E"/>
    <w:rsid w:val="00AD22D1"/>
    <w:rsid w:val="00AD249B"/>
    <w:rsid w:val="00AD25D8"/>
    <w:rsid w:val="00AD2DD4"/>
    <w:rsid w:val="00AD4006"/>
    <w:rsid w:val="00AD4FEF"/>
    <w:rsid w:val="00AD5246"/>
    <w:rsid w:val="00AD527B"/>
    <w:rsid w:val="00AD5B3B"/>
    <w:rsid w:val="00AD63B7"/>
    <w:rsid w:val="00AE019A"/>
    <w:rsid w:val="00AE046E"/>
    <w:rsid w:val="00AE0986"/>
    <w:rsid w:val="00AE23BA"/>
    <w:rsid w:val="00AE25D8"/>
    <w:rsid w:val="00AE29EC"/>
    <w:rsid w:val="00AE3230"/>
    <w:rsid w:val="00AE3DDE"/>
    <w:rsid w:val="00AE4277"/>
    <w:rsid w:val="00AE52E0"/>
    <w:rsid w:val="00AE56ED"/>
    <w:rsid w:val="00AE70B0"/>
    <w:rsid w:val="00AF0429"/>
    <w:rsid w:val="00AF25D3"/>
    <w:rsid w:val="00AF289E"/>
    <w:rsid w:val="00AF29CC"/>
    <w:rsid w:val="00AF45D7"/>
    <w:rsid w:val="00AF5109"/>
    <w:rsid w:val="00AF5AA8"/>
    <w:rsid w:val="00AF6033"/>
    <w:rsid w:val="00B004F4"/>
    <w:rsid w:val="00B0191D"/>
    <w:rsid w:val="00B020B7"/>
    <w:rsid w:val="00B0311F"/>
    <w:rsid w:val="00B054DF"/>
    <w:rsid w:val="00B06DE9"/>
    <w:rsid w:val="00B071D5"/>
    <w:rsid w:val="00B07532"/>
    <w:rsid w:val="00B07C0D"/>
    <w:rsid w:val="00B10122"/>
    <w:rsid w:val="00B10880"/>
    <w:rsid w:val="00B10E54"/>
    <w:rsid w:val="00B119E5"/>
    <w:rsid w:val="00B1201F"/>
    <w:rsid w:val="00B126F2"/>
    <w:rsid w:val="00B12945"/>
    <w:rsid w:val="00B1409F"/>
    <w:rsid w:val="00B1488B"/>
    <w:rsid w:val="00B1510C"/>
    <w:rsid w:val="00B174DE"/>
    <w:rsid w:val="00B17948"/>
    <w:rsid w:val="00B2077F"/>
    <w:rsid w:val="00B20FD1"/>
    <w:rsid w:val="00B21048"/>
    <w:rsid w:val="00B2107C"/>
    <w:rsid w:val="00B24F6B"/>
    <w:rsid w:val="00B262FA"/>
    <w:rsid w:val="00B269D6"/>
    <w:rsid w:val="00B26B83"/>
    <w:rsid w:val="00B270CA"/>
    <w:rsid w:val="00B27688"/>
    <w:rsid w:val="00B30FD4"/>
    <w:rsid w:val="00B31103"/>
    <w:rsid w:val="00B31507"/>
    <w:rsid w:val="00B31D6E"/>
    <w:rsid w:val="00B3526A"/>
    <w:rsid w:val="00B3554F"/>
    <w:rsid w:val="00B3729C"/>
    <w:rsid w:val="00B377A3"/>
    <w:rsid w:val="00B379CC"/>
    <w:rsid w:val="00B413C6"/>
    <w:rsid w:val="00B4203E"/>
    <w:rsid w:val="00B42089"/>
    <w:rsid w:val="00B421FA"/>
    <w:rsid w:val="00B4227F"/>
    <w:rsid w:val="00B42F55"/>
    <w:rsid w:val="00B43A8A"/>
    <w:rsid w:val="00B440F4"/>
    <w:rsid w:val="00B4412D"/>
    <w:rsid w:val="00B44266"/>
    <w:rsid w:val="00B453DC"/>
    <w:rsid w:val="00B4566C"/>
    <w:rsid w:val="00B4746D"/>
    <w:rsid w:val="00B47B92"/>
    <w:rsid w:val="00B509C1"/>
    <w:rsid w:val="00B50BF2"/>
    <w:rsid w:val="00B51149"/>
    <w:rsid w:val="00B5124B"/>
    <w:rsid w:val="00B51881"/>
    <w:rsid w:val="00B52081"/>
    <w:rsid w:val="00B527AE"/>
    <w:rsid w:val="00B5287F"/>
    <w:rsid w:val="00B52DB1"/>
    <w:rsid w:val="00B53158"/>
    <w:rsid w:val="00B5512E"/>
    <w:rsid w:val="00B55ECF"/>
    <w:rsid w:val="00B606D8"/>
    <w:rsid w:val="00B60DEA"/>
    <w:rsid w:val="00B60DEC"/>
    <w:rsid w:val="00B61CCF"/>
    <w:rsid w:val="00B62049"/>
    <w:rsid w:val="00B622B0"/>
    <w:rsid w:val="00B625D1"/>
    <w:rsid w:val="00B634A5"/>
    <w:rsid w:val="00B63662"/>
    <w:rsid w:val="00B63C60"/>
    <w:rsid w:val="00B653FD"/>
    <w:rsid w:val="00B65DAD"/>
    <w:rsid w:val="00B667D4"/>
    <w:rsid w:val="00B66965"/>
    <w:rsid w:val="00B66DD5"/>
    <w:rsid w:val="00B66F92"/>
    <w:rsid w:val="00B67263"/>
    <w:rsid w:val="00B675FF"/>
    <w:rsid w:val="00B7042F"/>
    <w:rsid w:val="00B70B69"/>
    <w:rsid w:val="00B70EA2"/>
    <w:rsid w:val="00B71142"/>
    <w:rsid w:val="00B71270"/>
    <w:rsid w:val="00B713AF"/>
    <w:rsid w:val="00B71502"/>
    <w:rsid w:val="00B71504"/>
    <w:rsid w:val="00B7172F"/>
    <w:rsid w:val="00B72ED1"/>
    <w:rsid w:val="00B7344F"/>
    <w:rsid w:val="00B7378E"/>
    <w:rsid w:val="00B73AA4"/>
    <w:rsid w:val="00B77C03"/>
    <w:rsid w:val="00B81177"/>
    <w:rsid w:val="00B81CBC"/>
    <w:rsid w:val="00B83465"/>
    <w:rsid w:val="00B8358C"/>
    <w:rsid w:val="00B83B6E"/>
    <w:rsid w:val="00B84F91"/>
    <w:rsid w:val="00B85D4A"/>
    <w:rsid w:val="00B872A7"/>
    <w:rsid w:val="00B90411"/>
    <w:rsid w:val="00B9059E"/>
    <w:rsid w:val="00B92072"/>
    <w:rsid w:val="00B9212E"/>
    <w:rsid w:val="00B92658"/>
    <w:rsid w:val="00B94765"/>
    <w:rsid w:val="00B95D09"/>
    <w:rsid w:val="00B96A3F"/>
    <w:rsid w:val="00B96EBD"/>
    <w:rsid w:val="00B97E04"/>
    <w:rsid w:val="00BA0D79"/>
    <w:rsid w:val="00BA0DC0"/>
    <w:rsid w:val="00BA103B"/>
    <w:rsid w:val="00BA2524"/>
    <w:rsid w:val="00BA25FB"/>
    <w:rsid w:val="00BA2A46"/>
    <w:rsid w:val="00BA2D48"/>
    <w:rsid w:val="00BA3C90"/>
    <w:rsid w:val="00BA3D1A"/>
    <w:rsid w:val="00BA4627"/>
    <w:rsid w:val="00BA485C"/>
    <w:rsid w:val="00BA565E"/>
    <w:rsid w:val="00BA5783"/>
    <w:rsid w:val="00BA65A6"/>
    <w:rsid w:val="00BA6E4F"/>
    <w:rsid w:val="00BA7546"/>
    <w:rsid w:val="00BA7F65"/>
    <w:rsid w:val="00BB0AF6"/>
    <w:rsid w:val="00BB15C6"/>
    <w:rsid w:val="00BB2CAD"/>
    <w:rsid w:val="00BB3950"/>
    <w:rsid w:val="00BB3D1D"/>
    <w:rsid w:val="00BB3FCF"/>
    <w:rsid w:val="00BB497B"/>
    <w:rsid w:val="00BB5392"/>
    <w:rsid w:val="00BB5542"/>
    <w:rsid w:val="00BB5C77"/>
    <w:rsid w:val="00BB759F"/>
    <w:rsid w:val="00BC1678"/>
    <w:rsid w:val="00BC1AC9"/>
    <w:rsid w:val="00BC2AB4"/>
    <w:rsid w:val="00BC3598"/>
    <w:rsid w:val="00BC41AB"/>
    <w:rsid w:val="00BC4492"/>
    <w:rsid w:val="00BC5105"/>
    <w:rsid w:val="00BC5617"/>
    <w:rsid w:val="00BC5FA2"/>
    <w:rsid w:val="00BC6EF5"/>
    <w:rsid w:val="00BD0001"/>
    <w:rsid w:val="00BD0731"/>
    <w:rsid w:val="00BD1699"/>
    <w:rsid w:val="00BD1834"/>
    <w:rsid w:val="00BD2E3E"/>
    <w:rsid w:val="00BD31A2"/>
    <w:rsid w:val="00BD420B"/>
    <w:rsid w:val="00BD442C"/>
    <w:rsid w:val="00BD5EEC"/>
    <w:rsid w:val="00BD60A5"/>
    <w:rsid w:val="00BD6370"/>
    <w:rsid w:val="00BD68A2"/>
    <w:rsid w:val="00BD6D8B"/>
    <w:rsid w:val="00BD6EE9"/>
    <w:rsid w:val="00BD6FA6"/>
    <w:rsid w:val="00BD7433"/>
    <w:rsid w:val="00BD7C8D"/>
    <w:rsid w:val="00BE0282"/>
    <w:rsid w:val="00BE05E2"/>
    <w:rsid w:val="00BE1887"/>
    <w:rsid w:val="00BE1941"/>
    <w:rsid w:val="00BE1E57"/>
    <w:rsid w:val="00BE227C"/>
    <w:rsid w:val="00BE27A8"/>
    <w:rsid w:val="00BE2914"/>
    <w:rsid w:val="00BE2CCC"/>
    <w:rsid w:val="00BE37C1"/>
    <w:rsid w:val="00BE3E39"/>
    <w:rsid w:val="00BE48BC"/>
    <w:rsid w:val="00BE51EF"/>
    <w:rsid w:val="00BE5328"/>
    <w:rsid w:val="00BE5B48"/>
    <w:rsid w:val="00BE5B8A"/>
    <w:rsid w:val="00BE6057"/>
    <w:rsid w:val="00BE605A"/>
    <w:rsid w:val="00BE6300"/>
    <w:rsid w:val="00BE634C"/>
    <w:rsid w:val="00BE6371"/>
    <w:rsid w:val="00BE6B1C"/>
    <w:rsid w:val="00BE6CA1"/>
    <w:rsid w:val="00BE6DF8"/>
    <w:rsid w:val="00BF0168"/>
    <w:rsid w:val="00BF13CE"/>
    <w:rsid w:val="00BF2BA5"/>
    <w:rsid w:val="00BF303A"/>
    <w:rsid w:val="00BF31BD"/>
    <w:rsid w:val="00BF349A"/>
    <w:rsid w:val="00BF455B"/>
    <w:rsid w:val="00BF4AB8"/>
    <w:rsid w:val="00BF4BB4"/>
    <w:rsid w:val="00BF4EEA"/>
    <w:rsid w:val="00BF55F1"/>
    <w:rsid w:val="00BF7541"/>
    <w:rsid w:val="00BF75AC"/>
    <w:rsid w:val="00C0029C"/>
    <w:rsid w:val="00C00916"/>
    <w:rsid w:val="00C00D68"/>
    <w:rsid w:val="00C023F1"/>
    <w:rsid w:val="00C034B5"/>
    <w:rsid w:val="00C03B72"/>
    <w:rsid w:val="00C03E05"/>
    <w:rsid w:val="00C03F4B"/>
    <w:rsid w:val="00C04862"/>
    <w:rsid w:val="00C04936"/>
    <w:rsid w:val="00C04A81"/>
    <w:rsid w:val="00C04E9A"/>
    <w:rsid w:val="00C050F7"/>
    <w:rsid w:val="00C059E7"/>
    <w:rsid w:val="00C07309"/>
    <w:rsid w:val="00C10211"/>
    <w:rsid w:val="00C10999"/>
    <w:rsid w:val="00C11EB0"/>
    <w:rsid w:val="00C14073"/>
    <w:rsid w:val="00C140CF"/>
    <w:rsid w:val="00C14544"/>
    <w:rsid w:val="00C14BCD"/>
    <w:rsid w:val="00C15220"/>
    <w:rsid w:val="00C1675D"/>
    <w:rsid w:val="00C16B8D"/>
    <w:rsid w:val="00C174A3"/>
    <w:rsid w:val="00C17FB7"/>
    <w:rsid w:val="00C203F9"/>
    <w:rsid w:val="00C20DE5"/>
    <w:rsid w:val="00C211F8"/>
    <w:rsid w:val="00C2178E"/>
    <w:rsid w:val="00C21EC3"/>
    <w:rsid w:val="00C2251F"/>
    <w:rsid w:val="00C227E4"/>
    <w:rsid w:val="00C22972"/>
    <w:rsid w:val="00C2329F"/>
    <w:rsid w:val="00C239F1"/>
    <w:rsid w:val="00C23ABF"/>
    <w:rsid w:val="00C2443E"/>
    <w:rsid w:val="00C24711"/>
    <w:rsid w:val="00C25465"/>
    <w:rsid w:val="00C26236"/>
    <w:rsid w:val="00C2668A"/>
    <w:rsid w:val="00C27756"/>
    <w:rsid w:val="00C27772"/>
    <w:rsid w:val="00C279E5"/>
    <w:rsid w:val="00C27D07"/>
    <w:rsid w:val="00C30248"/>
    <w:rsid w:val="00C31977"/>
    <w:rsid w:val="00C349B8"/>
    <w:rsid w:val="00C34B0D"/>
    <w:rsid w:val="00C366FD"/>
    <w:rsid w:val="00C37349"/>
    <w:rsid w:val="00C3736D"/>
    <w:rsid w:val="00C37448"/>
    <w:rsid w:val="00C37C4C"/>
    <w:rsid w:val="00C37ED1"/>
    <w:rsid w:val="00C40A44"/>
    <w:rsid w:val="00C41945"/>
    <w:rsid w:val="00C41B2C"/>
    <w:rsid w:val="00C42B5A"/>
    <w:rsid w:val="00C430E8"/>
    <w:rsid w:val="00C4315C"/>
    <w:rsid w:val="00C43A72"/>
    <w:rsid w:val="00C44428"/>
    <w:rsid w:val="00C4729F"/>
    <w:rsid w:val="00C47D1B"/>
    <w:rsid w:val="00C50051"/>
    <w:rsid w:val="00C51509"/>
    <w:rsid w:val="00C526A3"/>
    <w:rsid w:val="00C5293F"/>
    <w:rsid w:val="00C52FB9"/>
    <w:rsid w:val="00C5352D"/>
    <w:rsid w:val="00C5358F"/>
    <w:rsid w:val="00C53C51"/>
    <w:rsid w:val="00C53FD4"/>
    <w:rsid w:val="00C54497"/>
    <w:rsid w:val="00C5478A"/>
    <w:rsid w:val="00C5488A"/>
    <w:rsid w:val="00C54FCB"/>
    <w:rsid w:val="00C567D8"/>
    <w:rsid w:val="00C56D71"/>
    <w:rsid w:val="00C571E9"/>
    <w:rsid w:val="00C5723D"/>
    <w:rsid w:val="00C57C7D"/>
    <w:rsid w:val="00C57F13"/>
    <w:rsid w:val="00C60239"/>
    <w:rsid w:val="00C606A9"/>
    <w:rsid w:val="00C60C16"/>
    <w:rsid w:val="00C61613"/>
    <w:rsid w:val="00C61DFE"/>
    <w:rsid w:val="00C621D6"/>
    <w:rsid w:val="00C62850"/>
    <w:rsid w:val="00C62EFF"/>
    <w:rsid w:val="00C63141"/>
    <w:rsid w:val="00C63378"/>
    <w:rsid w:val="00C63B32"/>
    <w:rsid w:val="00C64A7D"/>
    <w:rsid w:val="00C64F16"/>
    <w:rsid w:val="00C65656"/>
    <w:rsid w:val="00C659AA"/>
    <w:rsid w:val="00C675C9"/>
    <w:rsid w:val="00C70675"/>
    <w:rsid w:val="00C71465"/>
    <w:rsid w:val="00C715CA"/>
    <w:rsid w:val="00C71A85"/>
    <w:rsid w:val="00C72B2B"/>
    <w:rsid w:val="00C734BE"/>
    <w:rsid w:val="00C73889"/>
    <w:rsid w:val="00C73A62"/>
    <w:rsid w:val="00C74398"/>
    <w:rsid w:val="00C745E2"/>
    <w:rsid w:val="00C7490A"/>
    <w:rsid w:val="00C749D2"/>
    <w:rsid w:val="00C75F24"/>
    <w:rsid w:val="00C76C5A"/>
    <w:rsid w:val="00C76D62"/>
    <w:rsid w:val="00C76FDC"/>
    <w:rsid w:val="00C77A64"/>
    <w:rsid w:val="00C77B1A"/>
    <w:rsid w:val="00C77B72"/>
    <w:rsid w:val="00C77EEB"/>
    <w:rsid w:val="00C8025E"/>
    <w:rsid w:val="00C81238"/>
    <w:rsid w:val="00C815F3"/>
    <w:rsid w:val="00C818A5"/>
    <w:rsid w:val="00C81961"/>
    <w:rsid w:val="00C82835"/>
    <w:rsid w:val="00C82EC9"/>
    <w:rsid w:val="00C8319B"/>
    <w:rsid w:val="00C84120"/>
    <w:rsid w:val="00C8445E"/>
    <w:rsid w:val="00C84517"/>
    <w:rsid w:val="00C85149"/>
    <w:rsid w:val="00C8546E"/>
    <w:rsid w:val="00C8557C"/>
    <w:rsid w:val="00C85ABC"/>
    <w:rsid w:val="00C85F7C"/>
    <w:rsid w:val="00C862A5"/>
    <w:rsid w:val="00C868FD"/>
    <w:rsid w:val="00C86B4B"/>
    <w:rsid w:val="00C87181"/>
    <w:rsid w:val="00C8745D"/>
    <w:rsid w:val="00C907E1"/>
    <w:rsid w:val="00C90D8E"/>
    <w:rsid w:val="00C917D9"/>
    <w:rsid w:val="00C91ABB"/>
    <w:rsid w:val="00C929F4"/>
    <w:rsid w:val="00C93FB9"/>
    <w:rsid w:val="00C941CD"/>
    <w:rsid w:val="00C9493E"/>
    <w:rsid w:val="00C94A2B"/>
    <w:rsid w:val="00C959CD"/>
    <w:rsid w:val="00C96653"/>
    <w:rsid w:val="00C96B50"/>
    <w:rsid w:val="00C96CD1"/>
    <w:rsid w:val="00C97290"/>
    <w:rsid w:val="00C9785A"/>
    <w:rsid w:val="00C97A05"/>
    <w:rsid w:val="00CA06F9"/>
    <w:rsid w:val="00CA087C"/>
    <w:rsid w:val="00CA10AA"/>
    <w:rsid w:val="00CA1AD3"/>
    <w:rsid w:val="00CA2322"/>
    <w:rsid w:val="00CA2720"/>
    <w:rsid w:val="00CA273A"/>
    <w:rsid w:val="00CA3357"/>
    <w:rsid w:val="00CA349E"/>
    <w:rsid w:val="00CA36FB"/>
    <w:rsid w:val="00CA3A54"/>
    <w:rsid w:val="00CA3D55"/>
    <w:rsid w:val="00CA40A9"/>
    <w:rsid w:val="00CA437F"/>
    <w:rsid w:val="00CA4F81"/>
    <w:rsid w:val="00CA529C"/>
    <w:rsid w:val="00CA5E74"/>
    <w:rsid w:val="00CA64FC"/>
    <w:rsid w:val="00CA66BA"/>
    <w:rsid w:val="00CA6982"/>
    <w:rsid w:val="00CA7175"/>
    <w:rsid w:val="00CA73AA"/>
    <w:rsid w:val="00CA7756"/>
    <w:rsid w:val="00CA7789"/>
    <w:rsid w:val="00CA7F43"/>
    <w:rsid w:val="00CB0C4A"/>
    <w:rsid w:val="00CB0D2C"/>
    <w:rsid w:val="00CB1EA1"/>
    <w:rsid w:val="00CB1F7F"/>
    <w:rsid w:val="00CB275E"/>
    <w:rsid w:val="00CB2C38"/>
    <w:rsid w:val="00CB3055"/>
    <w:rsid w:val="00CB35D1"/>
    <w:rsid w:val="00CB4F94"/>
    <w:rsid w:val="00CB5511"/>
    <w:rsid w:val="00CB5A00"/>
    <w:rsid w:val="00CB5BD3"/>
    <w:rsid w:val="00CB5FA2"/>
    <w:rsid w:val="00CB6562"/>
    <w:rsid w:val="00CB668C"/>
    <w:rsid w:val="00CB6E7F"/>
    <w:rsid w:val="00CB6F98"/>
    <w:rsid w:val="00CB7C69"/>
    <w:rsid w:val="00CB7E6A"/>
    <w:rsid w:val="00CB7ED0"/>
    <w:rsid w:val="00CC041B"/>
    <w:rsid w:val="00CC0F9C"/>
    <w:rsid w:val="00CC19C4"/>
    <w:rsid w:val="00CC1C54"/>
    <w:rsid w:val="00CC2802"/>
    <w:rsid w:val="00CC3B7F"/>
    <w:rsid w:val="00CC44F4"/>
    <w:rsid w:val="00CC46FF"/>
    <w:rsid w:val="00CC4C20"/>
    <w:rsid w:val="00CC5FB9"/>
    <w:rsid w:val="00CC6357"/>
    <w:rsid w:val="00CC6420"/>
    <w:rsid w:val="00CC6F49"/>
    <w:rsid w:val="00CC74E4"/>
    <w:rsid w:val="00CC7543"/>
    <w:rsid w:val="00CC7F70"/>
    <w:rsid w:val="00CD0694"/>
    <w:rsid w:val="00CD1455"/>
    <w:rsid w:val="00CD2155"/>
    <w:rsid w:val="00CD3173"/>
    <w:rsid w:val="00CD3611"/>
    <w:rsid w:val="00CD64E8"/>
    <w:rsid w:val="00CD6B86"/>
    <w:rsid w:val="00CE0890"/>
    <w:rsid w:val="00CE0A5F"/>
    <w:rsid w:val="00CE0D4A"/>
    <w:rsid w:val="00CE25CA"/>
    <w:rsid w:val="00CE2BCD"/>
    <w:rsid w:val="00CE41BB"/>
    <w:rsid w:val="00CE47FC"/>
    <w:rsid w:val="00CE4C56"/>
    <w:rsid w:val="00CE5483"/>
    <w:rsid w:val="00CE5EBB"/>
    <w:rsid w:val="00CF0603"/>
    <w:rsid w:val="00CF0D16"/>
    <w:rsid w:val="00CF1009"/>
    <w:rsid w:val="00CF120C"/>
    <w:rsid w:val="00CF1273"/>
    <w:rsid w:val="00CF1521"/>
    <w:rsid w:val="00CF1C98"/>
    <w:rsid w:val="00CF2516"/>
    <w:rsid w:val="00CF2B39"/>
    <w:rsid w:val="00CF2B98"/>
    <w:rsid w:val="00CF2C9C"/>
    <w:rsid w:val="00CF3EAB"/>
    <w:rsid w:val="00CF4218"/>
    <w:rsid w:val="00CF547F"/>
    <w:rsid w:val="00CF580D"/>
    <w:rsid w:val="00CF5C19"/>
    <w:rsid w:val="00CF6477"/>
    <w:rsid w:val="00CF695F"/>
    <w:rsid w:val="00CF717E"/>
    <w:rsid w:val="00CF7216"/>
    <w:rsid w:val="00D00AE4"/>
    <w:rsid w:val="00D0145E"/>
    <w:rsid w:val="00D015E7"/>
    <w:rsid w:val="00D019B6"/>
    <w:rsid w:val="00D01D34"/>
    <w:rsid w:val="00D023A2"/>
    <w:rsid w:val="00D028E1"/>
    <w:rsid w:val="00D059F6"/>
    <w:rsid w:val="00D05D7C"/>
    <w:rsid w:val="00D0605A"/>
    <w:rsid w:val="00D06C12"/>
    <w:rsid w:val="00D07022"/>
    <w:rsid w:val="00D07078"/>
    <w:rsid w:val="00D0765F"/>
    <w:rsid w:val="00D1041D"/>
    <w:rsid w:val="00D108E6"/>
    <w:rsid w:val="00D126D4"/>
    <w:rsid w:val="00D12C18"/>
    <w:rsid w:val="00D13178"/>
    <w:rsid w:val="00D13251"/>
    <w:rsid w:val="00D13E2A"/>
    <w:rsid w:val="00D167B8"/>
    <w:rsid w:val="00D16852"/>
    <w:rsid w:val="00D174EB"/>
    <w:rsid w:val="00D17774"/>
    <w:rsid w:val="00D208E3"/>
    <w:rsid w:val="00D20A26"/>
    <w:rsid w:val="00D20DF8"/>
    <w:rsid w:val="00D211FF"/>
    <w:rsid w:val="00D236CE"/>
    <w:rsid w:val="00D23E6F"/>
    <w:rsid w:val="00D23E94"/>
    <w:rsid w:val="00D2431A"/>
    <w:rsid w:val="00D24E3B"/>
    <w:rsid w:val="00D259B0"/>
    <w:rsid w:val="00D25A23"/>
    <w:rsid w:val="00D25C67"/>
    <w:rsid w:val="00D32139"/>
    <w:rsid w:val="00D32BE3"/>
    <w:rsid w:val="00D33001"/>
    <w:rsid w:val="00D336F0"/>
    <w:rsid w:val="00D33BEE"/>
    <w:rsid w:val="00D33F50"/>
    <w:rsid w:val="00D3559D"/>
    <w:rsid w:val="00D36235"/>
    <w:rsid w:val="00D3625D"/>
    <w:rsid w:val="00D36701"/>
    <w:rsid w:val="00D37A4C"/>
    <w:rsid w:val="00D37AEB"/>
    <w:rsid w:val="00D413DC"/>
    <w:rsid w:val="00D42B7F"/>
    <w:rsid w:val="00D42B98"/>
    <w:rsid w:val="00D43568"/>
    <w:rsid w:val="00D4377B"/>
    <w:rsid w:val="00D439D4"/>
    <w:rsid w:val="00D4486F"/>
    <w:rsid w:val="00D44988"/>
    <w:rsid w:val="00D44A05"/>
    <w:rsid w:val="00D45AB4"/>
    <w:rsid w:val="00D45C40"/>
    <w:rsid w:val="00D46F61"/>
    <w:rsid w:val="00D47615"/>
    <w:rsid w:val="00D47AF6"/>
    <w:rsid w:val="00D47BD2"/>
    <w:rsid w:val="00D507D1"/>
    <w:rsid w:val="00D50909"/>
    <w:rsid w:val="00D50AD5"/>
    <w:rsid w:val="00D51707"/>
    <w:rsid w:val="00D52507"/>
    <w:rsid w:val="00D5369F"/>
    <w:rsid w:val="00D5394D"/>
    <w:rsid w:val="00D53E4C"/>
    <w:rsid w:val="00D5422D"/>
    <w:rsid w:val="00D5498E"/>
    <w:rsid w:val="00D5539F"/>
    <w:rsid w:val="00D557E0"/>
    <w:rsid w:val="00D55B5E"/>
    <w:rsid w:val="00D56373"/>
    <w:rsid w:val="00D56BBD"/>
    <w:rsid w:val="00D5730C"/>
    <w:rsid w:val="00D574CA"/>
    <w:rsid w:val="00D57E09"/>
    <w:rsid w:val="00D60D54"/>
    <w:rsid w:val="00D61669"/>
    <w:rsid w:val="00D6254A"/>
    <w:rsid w:val="00D62BF7"/>
    <w:rsid w:val="00D62CD7"/>
    <w:rsid w:val="00D632A1"/>
    <w:rsid w:val="00D638B5"/>
    <w:rsid w:val="00D643FD"/>
    <w:rsid w:val="00D64948"/>
    <w:rsid w:val="00D656FF"/>
    <w:rsid w:val="00D65B5F"/>
    <w:rsid w:val="00D662B6"/>
    <w:rsid w:val="00D663DA"/>
    <w:rsid w:val="00D66A9C"/>
    <w:rsid w:val="00D66D1F"/>
    <w:rsid w:val="00D66FE0"/>
    <w:rsid w:val="00D67A2E"/>
    <w:rsid w:val="00D701A0"/>
    <w:rsid w:val="00D70978"/>
    <w:rsid w:val="00D70AAB"/>
    <w:rsid w:val="00D70C90"/>
    <w:rsid w:val="00D715E7"/>
    <w:rsid w:val="00D71A4D"/>
    <w:rsid w:val="00D720F5"/>
    <w:rsid w:val="00D72C29"/>
    <w:rsid w:val="00D72D37"/>
    <w:rsid w:val="00D733FA"/>
    <w:rsid w:val="00D7366E"/>
    <w:rsid w:val="00D73D73"/>
    <w:rsid w:val="00D73FFD"/>
    <w:rsid w:val="00D740CC"/>
    <w:rsid w:val="00D74441"/>
    <w:rsid w:val="00D74973"/>
    <w:rsid w:val="00D74A8B"/>
    <w:rsid w:val="00D7637E"/>
    <w:rsid w:val="00D802A7"/>
    <w:rsid w:val="00D80F8D"/>
    <w:rsid w:val="00D80FE2"/>
    <w:rsid w:val="00D812AC"/>
    <w:rsid w:val="00D81563"/>
    <w:rsid w:val="00D819D0"/>
    <w:rsid w:val="00D81C80"/>
    <w:rsid w:val="00D828F2"/>
    <w:rsid w:val="00D83448"/>
    <w:rsid w:val="00D83B84"/>
    <w:rsid w:val="00D84824"/>
    <w:rsid w:val="00D84998"/>
    <w:rsid w:val="00D84B3C"/>
    <w:rsid w:val="00D851CE"/>
    <w:rsid w:val="00D87947"/>
    <w:rsid w:val="00D911B2"/>
    <w:rsid w:val="00D92B07"/>
    <w:rsid w:val="00D92F3D"/>
    <w:rsid w:val="00D93028"/>
    <w:rsid w:val="00D93A5F"/>
    <w:rsid w:val="00D93ADA"/>
    <w:rsid w:val="00D94178"/>
    <w:rsid w:val="00D95CCB"/>
    <w:rsid w:val="00D95D0B"/>
    <w:rsid w:val="00D965EF"/>
    <w:rsid w:val="00D969A1"/>
    <w:rsid w:val="00D96BE8"/>
    <w:rsid w:val="00D96C3F"/>
    <w:rsid w:val="00D96FB4"/>
    <w:rsid w:val="00D973D8"/>
    <w:rsid w:val="00D977DD"/>
    <w:rsid w:val="00D97AAF"/>
    <w:rsid w:val="00D97EC8"/>
    <w:rsid w:val="00DA030B"/>
    <w:rsid w:val="00DA1CB9"/>
    <w:rsid w:val="00DA1F82"/>
    <w:rsid w:val="00DA45C4"/>
    <w:rsid w:val="00DA48E2"/>
    <w:rsid w:val="00DA691A"/>
    <w:rsid w:val="00DA6C7A"/>
    <w:rsid w:val="00DB04E6"/>
    <w:rsid w:val="00DB06BA"/>
    <w:rsid w:val="00DB06C7"/>
    <w:rsid w:val="00DB0EC1"/>
    <w:rsid w:val="00DB1C0C"/>
    <w:rsid w:val="00DB25AA"/>
    <w:rsid w:val="00DB290D"/>
    <w:rsid w:val="00DB2B03"/>
    <w:rsid w:val="00DB2E04"/>
    <w:rsid w:val="00DB5252"/>
    <w:rsid w:val="00DB5541"/>
    <w:rsid w:val="00DB655E"/>
    <w:rsid w:val="00DB72D7"/>
    <w:rsid w:val="00DB7B2B"/>
    <w:rsid w:val="00DB7BEF"/>
    <w:rsid w:val="00DC0600"/>
    <w:rsid w:val="00DC2125"/>
    <w:rsid w:val="00DC29B8"/>
    <w:rsid w:val="00DC29DF"/>
    <w:rsid w:val="00DC2ED1"/>
    <w:rsid w:val="00DC36F3"/>
    <w:rsid w:val="00DC3EB1"/>
    <w:rsid w:val="00DC3F74"/>
    <w:rsid w:val="00DC4540"/>
    <w:rsid w:val="00DC48EF"/>
    <w:rsid w:val="00DC48F0"/>
    <w:rsid w:val="00DC49FC"/>
    <w:rsid w:val="00DC5B31"/>
    <w:rsid w:val="00DC6D39"/>
    <w:rsid w:val="00DC7A07"/>
    <w:rsid w:val="00DD0272"/>
    <w:rsid w:val="00DD091B"/>
    <w:rsid w:val="00DD0995"/>
    <w:rsid w:val="00DD133F"/>
    <w:rsid w:val="00DD1BBE"/>
    <w:rsid w:val="00DD1FAD"/>
    <w:rsid w:val="00DD27AA"/>
    <w:rsid w:val="00DD32F7"/>
    <w:rsid w:val="00DD3AD3"/>
    <w:rsid w:val="00DD4004"/>
    <w:rsid w:val="00DD4D96"/>
    <w:rsid w:val="00DD6541"/>
    <w:rsid w:val="00DD665B"/>
    <w:rsid w:val="00DD67B8"/>
    <w:rsid w:val="00DD75C3"/>
    <w:rsid w:val="00DD7C30"/>
    <w:rsid w:val="00DE00BA"/>
    <w:rsid w:val="00DE0421"/>
    <w:rsid w:val="00DE0C20"/>
    <w:rsid w:val="00DE1518"/>
    <w:rsid w:val="00DE1C90"/>
    <w:rsid w:val="00DE24E3"/>
    <w:rsid w:val="00DE253A"/>
    <w:rsid w:val="00DE27A0"/>
    <w:rsid w:val="00DE2898"/>
    <w:rsid w:val="00DE2AC0"/>
    <w:rsid w:val="00DE45E6"/>
    <w:rsid w:val="00DE4875"/>
    <w:rsid w:val="00DE5957"/>
    <w:rsid w:val="00DE6BA8"/>
    <w:rsid w:val="00DE734C"/>
    <w:rsid w:val="00DE77DC"/>
    <w:rsid w:val="00DF0491"/>
    <w:rsid w:val="00DF1807"/>
    <w:rsid w:val="00DF1EB3"/>
    <w:rsid w:val="00DF21CA"/>
    <w:rsid w:val="00DF2A88"/>
    <w:rsid w:val="00DF59AD"/>
    <w:rsid w:val="00DF61B0"/>
    <w:rsid w:val="00DF7549"/>
    <w:rsid w:val="00DF7B22"/>
    <w:rsid w:val="00E00822"/>
    <w:rsid w:val="00E01335"/>
    <w:rsid w:val="00E02308"/>
    <w:rsid w:val="00E031F1"/>
    <w:rsid w:val="00E03CE5"/>
    <w:rsid w:val="00E04FA6"/>
    <w:rsid w:val="00E05428"/>
    <w:rsid w:val="00E0572C"/>
    <w:rsid w:val="00E05ECC"/>
    <w:rsid w:val="00E06AF5"/>
    <w:rsid w:val="00E06F6B"/>
    <w:rsid w:val="00E07733"/>
    <w:rsid w:val="00E10A50"/>
    <w:rsid w:val="00E10F27"/>
    <w:rsid w:val="00E118F8"/>
    <w:rsid w:val="00E12A13"/>
    <w:rsid w:val="00E130C1"/>
    <w:rsid w:val="00E144CD"/>
    <w:rsid w:val="00E14FB2"/>
    <w:rsid w:val="00E15316"/>
    <w:rsid w:val="00E1574C"/>
    <w:rsid w:val="00E17D3A"/>
    <w:rsid w:val="00E20ED6"/>
    <w:rsid w:val="00E20FD4"/>
    <w:rsid w:val="00E21361"/>
    <w:rsid w:val="00E2160F"/>
    <w:rsid w:val="00E2207F"/>
    <w:rsid w:val="00E22C40"/>
    <w:rsid w:val="00E22F78"/>
    <w:rsid w:val="00E24A76"/>
    <w:rsid w:val="00E2505B"/>
    <w:rsid w:val="00E2523D"/>
    <w:rsid w:val="00E25F42"/>
    <w:rsid w:val="00E30E5F"/>
    <w:rsid w:val="00E3108F"/>
    <w:rsid w:val="00E314A0"/>
    <w:rsid w:val="00E31CCF"/>
    <w:rsid w:val="00E31E6B"/>
    <w:rsid w:val="00E3203D"/>
    <w:rsid w:val="00E32348"/>
    <w:rsid w:val="00E3290F"/>
    <w:rsid w:val="00E32DCC"/>
    <w:rsid w:val="00E331DA"/>
    <w:rsid w:val="00E33282"/>
    <w:rsid w:val="00E34990"/>
    <w:rsid w:val="00E34AFB"/>
    <w:rsid w:val="00E34C00"/>
    <w:rsid w:val="00E34C81"/>
    <w:rsid w:val="00E34F3D"/>
    <w:rsid w:val="00E357D6"/>
    <w:rsid w:val="00E36C3E"/>
    <w:rsid w:val="00E372DD"/>
    <w:rsid w:val="00E3744D"/>
    <w:rsid w:val="00E41D29"/>
    <w:rsid w:val="00E43AAC"/>
    <w:rsid w:val="00E451EF"/>
    <w:rsid w:val="00E45203"/>
    <w:rsid w:val="00E453AA"/>
    <w:rsid w:val="00E45F33"/>
    <w:rsid w:val="00E46A20"/>
    <w:rsid w:val="00E46DB7"/>
    <w:rsid w:val="00E47829"/>
    <w:rsid w:val="00E47B4B"/>
    <w:rsid w:val="00E50A06"/>
    <w:rsid w:val="00E50CD8"/>
    <w:rsid w:val="00E51474"/>
    <w:rsid w:val="00E51553"/>
    <w:rsid w:val="00E51770"/>
    <w:rsid w:val="00E53926"/>
    <w:rsid w:val="00E54459"/>
    <w:rsid w:val="00E552B5"/>
    <w:rsid w:val="00E5597A"/>
    <w:rsid w:val="00E5681F"/>
    <w:rsid w:val="00E6015A"/>
    <w:rsid w:val="00E60665"/>
    <w:rsid w:val="00E608AD"/>
    <w:rsid w:val="00E61614"/>
    <w:rsid w:val="00E61873"/>
    <w:rsid w:val="00E622E9"/>
    <w:rsid w:val="00E632B3"/>
    <w:rsid w:val="00E65E2D"/>
    <w:rsid w:val="00E665BB"/>
    <w:rsid w:val="00E67716"/>
    <w:rsid w:val="00E67CDA"/>
    <w:rsid w:val="00E714F0"/>
    <w:rsid w:val="00E71EC2"/>
    <w:rsid w:val="00E71FBC"/>
    <w:rsid w:val="00E72D07"/>
    <w:rsid w:val="00E731EF"/>
    <w:rsid w:val="00E74E49"/>
    <w:rsid w:val="00E75409"/>
    <w:rsid w:val="00E764BF"/>
    <w:rsid w:val="00E76613"/>
    <w:rsid w:val="00E767BF"/>
    <w:rsid w:val="00E76F6D"/>
    <w:rsid w:val="00E77642"/>
    <w:rsid w:val="00E77A13"/>
    <w:rsid w:val="00E77F7B"/>
    <w:rsid w:val="00E81E49"/>
    <w:rsid w:val="00E82D30"/>
    <w:rsid w:val="00E8315E"/>
    <w:rsid w:val="00E843FD"/>
    <w:rsid w:val="00E84554"/>
    <w:rsid w:val="00E84BD7"/>
    <w:rsid w:val="00E85271"/>
    <w:rsid w:val="00E85850"/>
    <w:rsid w:val="00E87FEF"/>
    <w:rsid w:val="00E904D6"/>
    <w:rsid w:val="00E91649"/>
    <w:rsid w:val="00E91AE3"/>
    <w:rsid w:val="00E91E32"/>
    <w:rsid w:val="00E91F27"/>
    <w:rsid w:val="00E92342"/>
    <w:rsid w:val="00E92830"/>
    <w:rsid w:val="00E92B40"/>
    <w:rsid w:val="00E92EA6"/>
    <w:rsid w:val="00E93B12"/>
    <w:rsid w:val="00E950DA"/>
    <w:rsid w:val="00E95F14"/>
    <w:rsid w:val="00E96215"/>
    <w:rsid w:val="00E96BD8"/>
    <w:rsid w:val="00E9716E"/>
    <w:rsid w:val="00EA0212"/>
    <w:rsid w:val="00EA1028"/>
    <w:rsid w:val="00EA50D9"/>
    <w:rsid w:val="00EA5380"/>
    <w:rsid w:val="00EA5CE0"/>
    <w:rsid w:val="00EA72CC"/>
    <w:rsid w:val="00EA7597"/>
    <w:rsid w:val="00EA7E52"/>
    <w:rsid w:val="00EB052A"/>
    <w:rsid w:val="00EB0882"/>
    <w:rsid w:val="00EB1191"/>
    <w:rsid w:val="00EB12D7"/>
    <w:rsid w:val="00EB1C03"/>
    <w:rsid w:val="00EB2508"/>
    <w:rsid w:val="00EB25E7"/>
    <w:rsid w:val="00EB32B8"/>
    <w:rsid w:val="00EB3E11"/>
    <w:rsid w:val="00EB3FFC"/>
    <w:rsid w:val="00EB5078"/>
    <w:rsid w:val="00EB52D7"/>
    <w:rsid w:val="00EB531B"/>
    <w:rsid w:val="00EB5565"/>
    <w:rsid w:val="00EB5647"/>
    <w:rsid w:val="00EB5BC7"/>
    <w:rsid w:val="00EB5BDF"/>
    <w:rsid w:val="00EB5C87"/>
    <w:rsid w:val="00EB6E9B"/>
    <w:rsid w:val="00EB73BA"/>
    <w:rsid w:val="00EB73E5"/>
    <w:rsid w:val="00EB7ABA"/>
    <w:rsid w:val="00EC02CC"/>
    <w:rsid w:val="00EC075A"/>
    <w:rsid w:val="00EC2714"/>
    <w:rsid w:val="00EC33D9"/>
    <w:rsid w:val="00EC375E"/>
    <w:rsid w:val="00EC37EF"/>
    <w:rsid w:val="00EC429B"/>
    <w:rsid w:val="00EC4BFD"/>
    <w:rsid w:val="00EC5793"/>
    <w:rsid w:val="00EC5F56"/>
    <w:rsid w:val="00EC6736"/>
    <w:rsid w:val="00EC72E4"/>
    <w:rsid w:val="00EC7B27"/>
    <w:rsid w:val="00ED034C"/>
    <w:rsid w:val="00ED1DDD"/>
    <w:rsid w:val="00ED3207"/>
    <w:rsid w:val="00ED35CD"/>
    <w:rsid w:val="00ED3C0B"/>
    <w:rsid w:val="00ED4C22"/>
    <w:rsid w:val="00ED6280"/>
    <w:rsid w:val="00ED653E"/>
    <w:rsid w:val="00ED6929"/>
    <w:rsid w:val="00ED6CBA"/>
    <w:rsid w:val="00ED7350"/>
    <w:rsid w:val="00EE06B8"/>
    <w:rsid w:val="00EE18D0"/>
    <w:rsid w:val="00EE2100"/>
    <w:rsid w:val="00EE24A7"/>
    <w:rsid w:val="00EE25C9"/>
    <w:rsid w:val="00EE3E06"/>
    <w:rsid w:val="00EE41C4"/>
    <w:rsid w:val="00EE4712"/>
    <w:rsid w:val="00EE4745"/>
    <w:rsid w:val="00EE486B"/>
    <w:rsid w:val="00EE55FB"/>
    <w:rsid w:val="00EE68A4"/>
    <w:rsid w:val="00EE69E8"/>
    <w:rsid w:val="00EE7894"/>
    <w:rsid w:val="00EE7CE1"/>
    <w:rsid w:val="00EF04C5"/>
    <w:rsid w:val="00EF120E"/>
    <w:rsid w:val="00EF14A4"/>
    <w:rsid w:val="00EF238D"/>
    <w:rsid w:val="00EF2718"/>
    <w:rsid w:val="00EF3AB6"/>
    <w:rsid w:val="00EF4E44"/>
    <w:rsid w:val="00EF6EDD"/>
    <w:rsid w:val="00EF7037"/>
    <w:rsid w:val="00F00005"/>
    <w:rsid w:val="00F00210"/>
    <w:rsid w:val="00F00823"/>
    <w:rsid w:val="00F01347"/>
    <w:rsid w:val="00F01992"/>
    <w:rsid w:val="00F01AF9"/>
    <w:rsid w:val="00F026D8"/>
    <w:rsid w:val="00F02C37"/>
    <w:rsid w:val="00F02DE8"/>
    <w:rsid w:val="00F02FF9"/>
    <w:rsid w:val="00F04816"/>
    <w:rsid w:val="00F04832"/>
    <w:rsid w:val="00F05047"/>
    <w:rsid w:val="00F06F93"/>
    <w:rsid w:val="00F07C33"/>
    <w:rsid w:val="00F10861"/>
    <w:rsid w:val="00F1171B"/>
    <w:rsid w:val="00F121C1"/>
    <w:rsid w:val="00F1292B"/>
    <w:rsid w:val="00F13219"/>
    <w:rsid w:val="00F13C47"/>
    <w:rsid w:val="00F144CB"/>
    <w:rsid w:val="00F14B3C"/>
    <w:rsid w:val="00F14C25"/>
    <w:rsid w:val="00F1504C"/>
    <w:rsid w:val="00F15AD0"/>
    <w:rsid w:val="00F16216"/>
    <w:rsid w:val="00F1629D"/>
    <w:rsid w:val="00F165BB"/>
    <w:rsid w:val="00F1692A"/>
    <w:rsid w:val="00F16B1D"/>
    <w:rsid w:val="00F17247"/>
    <w:rsid w:val="00F17F51"/>
    <w:rsid w:val="00F202D2"/>
    <w:rsid w:val="00F20726"/>
    <w:rsid w:val="00F2095D"/>
    <w:rsid w:val="00F20CD8"/>
    <w:rsid w:val="00F226CA"/>
    <w:rsid w:val="00F22724"/>
    <w:rsid w:val="00F22B9B"/>
    <w:rsid w:val="00F22D76"/>
    <w:rsid w:val="00F2325E"/>
    <w:rsid w:val="00F2395D"/>
    <w:rsid w:val="00F23A2A"/>
    <w:rsid w:val="00F24EE8"/>
    <w:rsid w:val="00F253E3"/>
    <w:rsid w:val="00F257BC"/>
    <w:rsid w:val="00F25ED5"/>
    <w:rsid w:val="00F26BCC"/>
    <w:rsid w:val="00F26C9B"/>
    <w:rsid w:val="00F27145"/>
    <w:rsid w:val="00F27D02"/>
    <w:rsid w:val="00F302A9"/>
    <w:rsid w:val="00F314CC"/>
    <w:rsid w:val="00F31C48"/>
    <w:rsid w:val="00F347BD"/>
    <w:rsid w:val="00F34B09"/>
    <w:rsid w:val="00F35646"/>
    <w:rsid w:val="00F35E55"/>
    <w:rsid w:val="00F3640D"/>
    <w:rsid w:val="00F366BE"/>
    <w:rsid w:val="00F36BAC"/>
    <w:rsid w:val="00F3704F"/>
    <w:rsid w:val="00F373B9"/>
    <w:rsid w:val="00F427A7"/>
    <w:rsid w:val="00F43265"/>
    <w:rsid w:val="00F43E85"/>
    <w:rsid w:val="00F4523A"/>
    <w:rsid w:val="00F454B2"/>
    <w:rsid w:val="00F46749"/>
    <w:rsid w:val="00F4749B"/>
    <w:rsid w:val="00F47624"/>
    <w:rsid w:val="00F47677"/>
    <w:rsid w:val="00F50433"/>
    <w:rsid w:val="00F50457"/>
    <w:rsid w:val="00F511EC"/>
    <w:rsid w:val="00F51A40"/>
    <w:rsid w:val="00F51A8F"/>
    <w:rsid w:val="00F51DD6"/>
    <w:rsid w:val="00F531E6"/>
    <w:rsid w:val="00F53D2E"/>
    <w:rsid w:val="00F54037"/>
    <w:rsid w:val="00F549AA"/>
    <w:rsid w:val="00F55CAB"/>
    <w:rsid w:val="00F560DC"/>
    <w:rsid w:val="00F5682D"/>
    <w:rsid w:val="00F56CA2"/>
    <w:rsid w:val="00F602D5"/>
    <w:rsid w:val="00F60AB5"/>
    <w:rsid w:val="00F613CA"/>
    <w:rsid w:val="00F615C9"/>
    <w:rsid w:val="00F616D4"/>
    <w:rsid w:val="00F61758"/>
    <w:rsid w:val="00F61EBC"/>
    <w:rsid w:val="00F61F54"/>
    <w:rsid w:val="00F62391"/>
    <w:rsid w:val="00F6255D"/>
    <w:rsid w:val="00F6266E"/>
    <w:rsid w:val="00F62EBD"/>
    <w:rsid w:val="00F62ECA"/>
    <w:rsid w:val="00F633A6"/>
    <w:rsid w:val="00F63F7E"/>
    <w:rsid w:val="00F644BB"/>
    <w:rsid w:val="00F65234"/>
    <w:rsid w:val="00F65ABE"/>
    <w:rsid w:val="00F66756"/>
    <w:rsid w:val="00F66E78"/>
    <w:rsid w:val="00F66F18"/>
    <w:rsid w:val="00F7096E"/>
    <w:rsid w:val="00F71151"/>
    <w:rsid w:val="00F71D75"/>
    <w:rsid w:val="00F721DC"/>
    <w:rsid w:val="00F7320F"/>
    <w:rsid w:val="00F73268"/>
    <w:rsid w:val="00F7386C"/>
    <w:rsid w:val="00F73B4A"/>
    <w:rsid w:val="00F74446"/>
    <w:rsid w:val="00F74FDC"/>
    <w:rsid w:val="00F7537B"/>
    <w:rsid w:val="00F75A65"/>
    <w:rsid w:val="00F75EF0"/>
    <w:rsid w:val="00F819BB"/>
    <w:rsid w:val="00F824A6"/>
    <w:rsid w:val="00F82CAD"/>
    <w:rsid w:val="00F8377D"/>
    <w:rsid w:val="00F84EDE"/>
    <w:rsid w:val="00F85E39"/>
    <w:rsid w:val="00F87C3F"/>
    <w:rsid w:val="00F9129F"/>
    <w:rsid w:val="00F915FF"/>
    <w:rsid w:val="00F91A95"/>
    <w:rsid w:val="00F91C49"/>
    <w:rsid w:val="00F9393B"/>
    <w:rsid w:val="00F93A12"/>
    <w:rsid w:val="00F93B8B"/>
    <w:rsid w:val="00F956A0"/>
    <w:rsid w:val="00F9570A"/>
    <w:rsid w:val="00F9572B"/>
    <w:rsid w:val="00F962C3"/>
    <w:rsid w:val="00F9651B"/>
    <w:rsid w:val="00F96521"/>
    <w:rsid w:val="00FA11F6"/>
    <w:rsid w:val="00FA1BFE"/>
    <w:rsid w:val="00FA37AD"/>
    <w:rsid w:val="00FA3C65"/>
    <w:rsid w:val="00FA46E6"/>
    <w:rsid w:val="00FA483C"/>
    <w:rsid w:val="00FA4847"/>
    <w:rsid w:val="00FA4F5E"/>
    <w:rsid w:val="00FA5244"/>
    <w:rsid w:val="00FA54BE"/>
    <w:rsid w:val="00FA59A0"/>
    <w:rsid w:val="00FA650D"/>
    <w:rsid w:val="00FA6581"/>
    <w:rsid w:val="00FA7DC5"/>
    <w:rsid w:val="00FB0985"/>
    <w:rsid w:val="00FB12FA"/>
    <w:rsid w:val="00FB23DC"/>
    <w:rsid w:val="00FB2409"/>
    <w:rsid w:val="00FB24B1"/>
    <w:rsid w:val="00FB2C73"/>
    <w:rsid w:val="00FB45C1"/>
    <w:rsid w:val="00FB5973"/>
    <w:rsid w:val="00FB5C45"/>
    <w:rsid w:val="00FB67D6"/>
    <w:rsid w:val="00FB6B1A"/>
    <w:rsid w:val="00FB77E0"/>
    <w:rsid w:val="00FC16CB"/>
    <w:rsid w:val="00FC1E67"/>
    <w:rsid w:val="00FC2021"/>
    <w:rsid w:val="00FC3099"/>
    <w:rsid w:val="00FC3215"/>
    <w:rsid w:val="00FC408C"/>
    <w:rsid w:val="00FC46E4"/>
    <w:rsid w:val="00FC51E8"/>
    <w:rsid w:val="00FC6549"/>
    <w:rsid w:val="00FC6DD4"/>
    <w:rsid w:val="00FC6E06"/>
    <w:rsid w:val="00FC784F"/>
    <w:rsid w:val="00FC7C1F"/>
    <w:rsid w:val="00FD2485"/>
    <w:rsid w:val="00FD24FC"/>
    <w:rsid w:val="00FD3D9E"/>
    <w:rsid w:val="00FD3F4A"/>
    <w:rsid w:val="00FD4192"/>
    <w:rsid w:val="00FD528F"/>
    <w:rsid w:val="00FD57C6"/>
    <w:rsid w:val="00FD5A78"/>
    <w:rsid w:val="00FD653A"/>
    <w:rsid w:val="00FD6609"/>
    <w:rsid w:val="00FD727B"/>
    <w:rsid w:val="00FE075B"/>
    <w:rsid w:val="00FE0796"/>
    <w:rsid w:val="00FE1189"/>
    <w:rsid w:val="00FE2AFC"/>
    <w:rsid w:val="00FE2BE0"/>
    <w:rsid w:val="00FE30A8"/>
    <w:rsid w:val="00FE3127"/>
    <w:rsid w:val="00FE3CB0"/>
    <w:rsid w:val="00FE6165"/>
    <w:rsid w:val="00FE693E"/>
    <w:rsid w:val="00FE6C62"/>
    <w:rsid w:val="00FE6F8B"/>
    <w:rsid w:val="00FE75CE"/>
    <w:rsid w:val="00FE76ED"/>
    <w:rsid w:val="00FE7DC3"/>
    <w:rsid w:val="00FF034D"/>
    <w:rsid w:val="00FF0E46"/>
    <w:rsid w:val="00FF1B34"/>
    <w:rsid w:val="00FF1DE6"/>
    <w:rsid w:val="00FF2630"/>
    <w:rsid w:val="00FF2AF6"/>
    <w:rsid w:val="00FF390C"/>
    <w:rsid w:val="00FF499E"/>
    <w:rsid w:val="00FF54DB"/>
    <w:rsid w:val="00FF60AE"/>
    <w:rsid w:val="00FF63BE"/>
    <w:rsid w:val="00FF74FD"/>
    <w:rsid w:val="00FF76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87BF4"/>
  <w15:docId w15:val="{D161B7E8-3F1F-4847-B704-594401F6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233"/>
    <w:rPr>
      <w:sz w:val="24"/>
      <w:szCs w:val="24"/>
      <w:lang w:eastAsia="fr-FR"/>
    </w:rPr>
  </w:style>
  <w:style w:type="paragraph" w:styleId="Titre1">
    <w:name w:val="heading 1"/>
    <w:basedOn w:val="Normal"/>
    <w:next w:val="Normal"/>
    <w:link w:val="Titre1Car"/>
    <w:uiPriority w:val="99"/>
    <w:qFormat/>
    <w:rsid w:val="00351381"/>
    <w:pPr>
      <w:keepNext/>
      <w:tabs>
        <w:tab w:val="left" w:pos="360"/>
        <w:tab w:val="left" w:pos="900"/>
      </w:tabs>
      <w:outlineLvl w:val="0"/>
    </w:pPr>
    <w:rPr>
      <w:b/>
      <w:bCs/>
      <w:u w:val="single"/>
      <w:lang w:val="fr-FR"/>
    </w:rPr>
  </w:style>
  <w:style w:type="paragraph" w:styleId="Titre2">
    <w:name w:val="heading 2"/>
    <w:basedOn w:val="Normal"/>
    <w:next w:val="Normal"/>
    <w:link w:val="Titre2Car"/>
    <w:uiPriority w:val="99"/>
    <w:qFormat/>
    <w:rsid w:val="00351381"/>
    <w:pPr>
      <w:keepNext/>
      <w:tabs>
        <w:tab w:val="left" w:pos="360"/>
        <w:tab w:val="left" w:pos="900"/>
      </w:tabs>
      <w:ind w:left="110" w:hanging="110"/>
      <w:outlineLvl w:val="1"/>
    </w:pPr>
    <w:rPr>
      <w:b/>
      <w:bCs/>
      <w:lang w:val="fr-FR"/>
    </w:rPr>
  </w:style>
  <w:style w:type="paragraph" w:styleId="Titre3">
    <w:name w:val="heading 3"/>
    <w:basedOn w:val="Normal"/>
    <w:next w:val="Normal"/>
    <w:link w:val="Titre3Car"/>
    <w:uiPriority w:val="99"/>
    <w:qFormat/>
    <w:rsid w:val="00351381"/>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51381"/>
    <w:pPr>
      <w:keepNext/>
      <w:spacing w:before="240" w:after="60"/>
      <w:outlineLvl w:val="3"/>
    </w:pPr>
    <w:rPr>
      <w:b/>
      <w:bCs/>
      <w:sz w:val="28"/>
      <w:szCs w:val="28"/>
    </w:rPr>
  </w:style>
  <w:style w:type="paragraph" w:styleId="Titre5">
    <w:name w:val="heading 5"/>
    <w:basedOn w:val="Normal"/>
    <w:next w:val="Normal"/>
    <w:link w:val="Titre5Car"/>
    <w:qFormat/>
    <w:locked/>
    <w:rsid w:val="002B2555"/>
    <w:pPr>
      <w:keepNext/>
      <w:outlineLvl w:val="4"/>
    </w:pPr>
    <w:rPr>
      <w:rFonts w:ascii="Serifa BT" w:hAnsi="Serifa BT"/>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eastAsia="fr-FR"/>
    </w:rPr>
  </w:style>
  <w:style w:type="character" w:customStyle="1" w:styleId="Titre2Car">
    <w:name w:val="Titre 2 Car"/>
    <w:link w:val="Titre2"/>
    <w:uiPriority w:val="99"/>
    <w:semiHidden/>
    <w:locked/>
    <w:rPr>
      <w:rFonts w:ascii="Cambria" w:hAnsi="Cambria" w:cs="Times New Roman"/>
      <w:b/>
      <w:bCs/>
      <w:i/>
      <w:iCs/>
      <w:sz w:val="28"/>
      <w:szCs w:val="28"/>
      <w:lang w:eastAsia="fr-FR"/>
    </w:rPr>
  </w:style>
  <w:style w:type="character" w:customStyle="1" w:styleId="Titre3Car">
    <w:name w:val="Titre 3 Car"/>
    <w:link w:val="Titre3"/>
    <w:uiPriority w:val="99"/>
    <w:semiHidden/>
    <w:locked/>
    <w:rPr>
      <w:rFonts w:ascii="Cambria" w:hAnsi="Cambria" w:cs="Times New Roman"/>
      <w:b/>
      <w:bCs/>
      <w:sz w:val="26"/>
      <w:szCs w:val="26"/>
      <w:lang w:eastAsia="fr-FR"/>
    </w:rPr>
  </w:style>
  <w:style w:type="character" w:customStyle="1" w:styleId="Titre4Car">
    <w:name w:val="Titre 4 Car"/>
    <w:link w:val="Titre4"/>
    <w:uiPriority w:val="99"/>
    <w:semiHidden/>
    <w:locked/>
    <w:rPr>
      <w:rFonts w:ascii="Calibri" w:hAnsi="Calibri" w:cs="Times New Roman"/>
      <w:b/>
      <w:bCs/>
      <w:sz w:val="28"/>
      <w:szCs w:val="28"/>
      <w:lang w:eastAsia="fr-FR"/>
    </w:rPr>
  </w:style>
  <w:style w:type="paragraph" w:styleId="En-tte">
    <w:name w:val="header"/>
    <w:basedOn w:val="Normal"/>
    <w:link w:val="En-tteCar"/>
    <w:uiPriority w:val="99"/>
    <w:rsid w:val="00351381"/>
    <w:pPr>
      <w:tabs>
        <w:tab w:val="center" w:pos="4536"/>
        <w:tab w:val="right" w:pos="9072"/>
      </w:tabs>
    </w:pPr>
  </w:style>
  <w:style w:type="character" w:customStyle="1" w:styleId="En-tteCar">
    <w:name w:val="En-tête Car"/>
    <w:link w:val="En-tte"/>
    <w:uiPriority w:val="99"/>
    <w:locked/>
    <w:rPr>
      <w:rFonts w:cs="Times New Roman"/>
      <w:sz w:val="24"/>
      <w:szCs w:val="24"/>
      <w:lang w:eastAsia="fr-FR"/>
    </w:rPr>
  </w:style>
  <w:style w:type="paragraph" w:styleId="Corpsdetexte">
    <w:name w:val="Body Text"/>
    <w:basedOn w:val="Normal"/>
    <w:link w:val="CorpsdetexteCar"/>
    <w:rsid w:val="00351381"/>
    <w:pPr>
      <w:tabs>
        <w:tab w:val="left" w:pos="360"/>
        <w:tab w:val="left" w:pos="900"/>
      </w:tabs>
    </w:pPr>
    <w:rPr>
      <w:b/>
      <w:bCs/>
      <w:u w:val="single"/>
      <w:lang w:val="fr-FR"/>
    </w:rPr>
  </w:style>
  <w:style w:type="character" w:customStyle="1" w:styleId="CorpsdetexteCar">
    <w:name w:val="Corps de texte Car"/>
    <w:link w:val="Corpsdetexte"/>
    <w:locked/>
    <w:rsid w:val="002F1CA3"/>
    <w:rPr>
      <w:rFonts w:cs="Times New Roman"/>
      <w:b/>
      <w:bCs/>
      <w:sz w:val="24"/>
      <w:szCs w:val="24"/>
      <w:u w:val="single"/>
      <w:lang w:val="fr-FR" w:eastAsia="fr-FR"/>
    </w:rPr>
  </w:style>
  <w:style w:type="paragraph" w:styleId="Corpsdetexte2">
    <w:name w:val="Body Text 2"/>
    <w:basedOn w:val="Normal"/>
    <w:link w:val="Corpsdetexte2Car"/>
    <w:rsid w:val="00351381"/>
    <w:pPr>
      <w:jc w:val="both"/>
    </w:pPr>
    <w:rPr>
      <w:lang w:val="fr-FR"/>
    </w:rPr>
  </w:style>
  <w:style w:type="character" w:customStyle="1" w:styleId="Corpsdetexte2Car">
    <w:name w:val="Corps de texte 2 Car"/>
    <w:link w:val="Corpsdetexte2"/>
    <w:locked/>
    <w:rPr>
      <w:rFonts w:cs="Times New Roman"/>
      <w:sz w:val="24"/>
      <w:szCs w:val="24"/>
      <w:lang w:eastAsia="fr-FR"/>
    </w:rPr>
  </w:style>
  <w:style w:type="paragraph" w:customStyle="1" w:styleId="Textepardfaut">
    <w:name w:val="Texte par défaut"/>
    <w:basedOn w:val="Normal"/>
    <w:rsid w:val="00351381"/>
    <w:pPr>
      <w:snapToGrid w:val="0"/>
    </w:pPr>
    <w:rPr>
      <w:lang w:val="en-US"/>
    </w:rPr>
  </w:style>
  <w:style w:type="paragraph" w:styleId="Pieddepage">
    <w:name w:val="footer"/>
    <w:basedOn w:val="Normal"/>
    <w:link w:val="PieddepageCar"/>
    <w:uiPriority w:val="99"/>
    <w:rsid w:val="00351381"/>
    <w:pPr>
      <w:tabs>
        <w:tab w:val="center" w:pos="4536"/>
        <w:tab w:val="right" w:pos="9072"/>
      </w:tabs>
    </w:pPr>
  </w:style>
  <w:style w:type="character" w:customStyle="1" w:styleId="PieddepageCar">
    <w:name w:val="Pied de page Car"/>
    <w:link w:val="Pieddepage"/>
    <w:uiPriority w:val="99"/>
    <w:locked/>
    <w:rPr>
      <w:rFonts w:cs="Times New Roman"/>
      <w:sz w:val="24"/>
      <w:szCs w:val="24"/>
      <w:lang w:eastAsia="fr-FR"/>
    </w:rPr>
  </w:style>
  <w:style w:type="character" w:styleId="Numrodepage">
    <w:name w:val="page number"/>
    <w:rsid w:val="00351381"/>
    <w:rPr>
      <w:rFonts w:cs="Times New Roman"/>
    </w:rPr>
  </w:style>
  <w:style w:type="paragraph" w:styleId="Retraitcorpsdetexte">
    <w:name w:val="Body Text Indent"/>
    <w:basedOn w:val="Normal"/>
    <w:link w:val="RetraitcorpsdetexteCar"/>
    <w:rsid w:val="00351381"/>
    <w:pPr>
      <w:spacing w:after="120"/>
      <w:ind w:left="283"/>
    </w:pPr>
  </w:style>
  <w:style w:type="character" w:customStyle="1" w:styleId="RetraitcorpsdetexteCar">
    <w:name w:val="Retrait corps de texte Car"/>
    <w:link w:val="Retraitcorpsdetexte"/>
    <w:locked/>
    <w:rPr>
      <w:rFonts w:cs="Times New Roman"/>
      <w:sz w:val="24"/>
      <w:szCs w:val="24"/>
      <w:lang w:eastAsia="fr-FR"/>
    </w:rPr>
  </w:style>
  <w:style w:type="paragraph" w:styleId="Retraitcorpsdetexte2">
    <w:name w:val="Body Text Indent 2"/>
    <w:basedOn w:val="Normal"/>
    <w:link w:val="Retraitcorpsdetexte2Car"/>
    <w:uiPriority w:val="99"/>
    <w:rsid w:val="00351381"/>
    <w:pPr>
      <w:spacing w:after="120" w:line="480" w:lineRule="auto"/>
      <w:ind w:left="283"/>
    </w:pPr>
  </w:style>
  <w:style w:type="character" w:customStyle="1" w:styleId="Retraitcorpsdetexte2Car">
    <w:name w:val="Retrait corps de texte 2 Car"/>
    <w:link w:val="Retraitcorpsdetexte2"/>
    <w:uiPriority w:val="99"/>
    <w:semiHidden/>
    <w:locked/>
    <w:rPr>
      <w:rFonts w:cs="Times New Roman"/>
      <w:sz w:val="24"/>
      <w:szCs w:val="24"/>
      <w:lang w:eastAsia="fr-FR"/>
    </w:rPr>
  </w:style>
  <w:style w:type="paragraph" w:styleId="Retraitcorpsdetexte3">
    <w:name w:val="Body Text Indent 3"/>
    <w:basedOn w:val="Normal"/>
    <w:link w:val="Retraitcorpsdetexte3Car"/>
    <w:uiPriority w:val="99"/>
    <w:rsid w:val="00351381"/>
    <w:pPr>
      <w:spacing w:after="120"/>
      <w:ind w:left="283"/>
    </w:pPr>
    <w:rPr>
      <w:sz w:val="16"/>
      <w:szCs w:val="16"/>
    </w:rPr>
  </w:style>
  <w:style w:type="character" w:customStyle="1" w:styleId="Retraitcorpsdetexte3Car">
    <w:name w:val="Retrait corps de texte 3 Car"/>
    <w:link w:val="Retraitcorpsdetexte3"/>
    <w:uiPriority w:val="99"/>
    <w:semiHidden/>
    <w:locked/>
    <w:rPr>
      <w:rFonts w:cs="Times New Roman"/>
      <w:sz w:val="16"/>
      <w:szCs w:val="16"/>
      <w:lang w:eastAsia="fr-FR"/>
    </w:rPr>
  </w:style>
  <w:style w:type="table" w:styleId="Grilledutableau">
    <w:name w:val="Table Grid"/>
    <w:basedOn w:val="TableauNormal"/>
    <w:rsid w:val="005F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5352D"/>
    <w:pPr>
      <w:jc w:val="center"/>
    </w:pPr>
    <w:rPr>
      <w:rFonts w:ascii="Courier New" w:hAnsi="Courier New"/>
      <w:b/>
      <w:sz w:val="28"/>
      <w:szCs w:val="20"/>
      <w:u w:val="single"/>
      <w:lang w:eastAsia="fr-CA"/>
    </w:rPr>
  </w:style>
  <w:style w:type="character" w:customStyle="1" w:styleId="TitreCar">
    <w:name w:val="Titre Car"/>
    <w:link w:val="Titre"/>
    <w:locked/>
    <w:rPr>
      <w:rFonts w:ascii="Cambria" w:hAnsi="Cambria" w:cs="Times New Roman"/>
      <w:b/>
      <w:bCs/>
      <w:kern w:val="28"/>
      <w:sz w:val="32"/>
      <w:szCs w:val="32"/>
      <w:lang w:eastAsia="fr-FR"/>
    </w:rPr>
  </w:style>
  <w:style w:type="paragraph" w:customStyle="1" w:styleId="Style">
    <w:name w:val="Style"/>
    <w:basedOn w:val="Normal"/>
    <w:uiPriority w:val="99"/>
    <w:semiHidden/>
    <w:rsid w:val="0037736E"/>
    <w:pPr>
      <w:spacing w:after="160" w:line="240" w:lineRule="exact"/>
    </w:pPr>
    <w:rPr>
      <w:rFonts w:ascii="Verdana" w:hAnsi="Verdana"/>
      <w:sz w:val="20"/>
      <w:szCs w:val="20"/>
      <w:lang w:val="en-AU" w:eastAsia="en-US"/>
    </w:rPr>
  </w:style>
  <w:style w:type="paragraph" w:customStyle="1" w:styleId="Car">
    <w:name w:val="Car"/>
    <w:basedOn w:val="Normal"/>
    <w:uiPriority w:val="99"/>
    <w:semiHidden/>
    <w:rsid w:val="00392FAF"/>
    <w:pPr>
      <w:spacing w:after="160" w:line="240" w:lineRule="exact"/>
    </w:pPr>
    <w:rPr>
      <w:rFonts w:ascii="Verdana" w:hAnsi="Verdana"/>
      <w:sz w:val="20"/>
      <w:szCs w:val="20"/>
      <w:lang w:val="en-AU" w:eastAsia="en-US"/>
    </w:rPr>
  </w:style>
  <w:style w:type="paragraph" w:styleId="NormalWeb">
    <w:name w:val="Normal (Web)"/>
    <w:basedOn w:val="Normal"/>
    <w:uiPriority w:val="99"/>
    <w:rsid w:val="004B082E"/>
    <w:pPr>
      <w:spacing w:before="100" w:beforeAutospacing="1" w:after="100" w:afterAutospacing="1"/>
    </w:pPr>
    <w:rPr>
      <w:lang w:eastAsia="fr-CA"/>
    </w:rPr>
  </w:style>
  <w:style w:type="character" w:customStyle="1" w:styleId="apple-tab-span">
    <w:name w:val="apple-tab-span"/>
    <w:uiPriority w:val="99"/>
    <w:rsid w:val="004B082E"/>
    <w:rPr>
      <w:rFonts w:cs="Times New Roman"/>
    </w:rPr>
  </w:style>
  <w:style w:type="paragraph" w:customStyle="1" w:styleId="Paragraphedeliste1">
    <w:name w:val="Paragraphe de liste1"/>
    <w:basedOn w:val="Normal"/>
    <w:uiPriority w:val="99"/>
    <w:rsid w:val="00E2523D"/>
    <w:pPr>
      <w:spacing w:after="160" w:line="259" w:lineRule="auto"/>
      <w:ind w:left="720"/>
    </w:pPr>
    <w:rPr>
      <w:rFonts w:ascii="Calibri" w:hAnsi="Calibri"/>
      <w:sz w:val="22"/>
      <w:szCs w:val="22"/>
      <w:lang w:eastAsia="en-US"/>
    </w:rPr>
  </w:style>
  <w:style w:type="paragraph" w:customStyle="1" w:styleId="Default">
    <w:name w:val="Default"/>
    <w:uiPriority w:val="99"/>
    <w:rsid w:val="0000330C"/>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rsid w:val="00555E60"/>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lang w:eastAsia="fr-FR"/>
    </w:rPr>
  </w:style>
  <w:style w:type="paragraph" w:customStyle="1" w:styleId="Car1">
    <w:name w:val="Car1"/>
    <w:basedOn w:val="Normal"/>
    <w:uiPriority w:val="99"/>
    <w:semiHidden/>
    <w:rsid w:val="002F1CA3"/>
    <w:pPr>
      <w:spacing w:after="160" w:line="240" w:lineRule="exact"/>
    </w:pPr>
    <w:rPr>
      <w:rFonts w:ascii="Verdana" w:hAnsi="Verdana"/>
      <w:sz w:val="20"/>
      <w:szCs w:val="20"/>
      <w:lang w:val="en-AU" w:eastAsia="en-US"/>
    </w:rPr>
  </w:style>
  <w:style w:type="paragraph" w:styleId="Paragraphedeliste">
    <w:name w:val="List Paragraph"/>
    <w:basedOn w:val="Normal"/>
    <w:uiPriority w:val="34"/>
    <w:qFormat/>
    <w:rsid w:val="006B6E27"/>
    <w:pPr>
      <w:ind w:left="720"/>
      <w:contextualSpacing/>
    </w:pPr>
  </w:style>
  <w:style w:type="paragraph" w:customStyle="1" w:styleId="p1">
    <w:name w:val="p1"/>
    <w:basedOn w:val="Normal"/>
    <w:uiPriority w:val="99"/>
    <w:rsid w:val="007838FC"/>
    <w:pPr>
      <w:spacing w:line="242" w:lineRule="atLeast"/>
      <w:jc w:val="both"/>
    </w:pPr>
    <w:rPr>
      <w:rFonts w:ascii="Arial" w:hAnsi="Arial" w:cs="Arial"/>
      <w:sz w:val="20"/>
      <w:szCs w:val="20"/>
      <w:lang w:val="fr-FR"/>
    </w:rPr>
  </w:style>
  <w:style w:type="paragraph" w:customStyle="1" w:styleId="p2">
    <w:name w:val="p2"/>
    <w:basedOn w:val="Normal"/>
    <w:uiPriority w:val="99"/>
    <w:rsid w:val="007838FC"/>
    <w:pPr>
      <w:spacing w:before="5" w:line="207" w:lineRule="atLeast"/>
      <w:jc w:val="both"/>
    </w:pPr>
    <w:rPr>
      <w:rFonts w:ascii="Arial" w:hAnsi="Arial" w:cs="Arial"/>
      <w:sz w:val="20"/>
      <w:szCs w:val="20"/>
      <w:lang w:val="fr-FR"/>
    </w:rPr>
  </w:style>
  <w:style w:type="paragraph" w:customStyle="1" w:styleId="p3">
    <w:name w:val="p3"/>
    <w:basedOn w:val="Normal"/>
    <w:uiPriority w:val="99"/>
    <w:rsid w:val="007838FC"/>
    <w:pPr>
      <w:spacing w:before="228" w:line="206" w:lineRule="atLeast"/>
    </w:pPr>
    <w:rPr>
      <w:rFonts w:ascii="Arial" w:hAnsi="Arial" w:cs="Arial"/>
      <w:sz w:val="17"/>
      <w:szCs w:val="17"/>
      <w:lang w:val="fr-FR"/>
    </w:rPr>
  </w:style>
  <w:style w:type="paragraph" w:customStyle="1" w:styleId="p4">
    <w:name w:val="p4"/>
    <w:basedOn w:val="Normal"/>
    <w:uiPriority w:val="99"/>
    <w:rsid w:val="007838FC"/>
    <w:pPr>
      <w:spacing w:before="206" w:line="206" w:lineRule="atLeast"/>
      <w:jc w:val="both"/>
    </w:pPr>
    <w:rPr>
      <w:rFonts w:ascii="Arial" w:hAnsi="Arial" w:cs="Arial"/>
      <w:sz w:val="17"/>
      <w:szCs w:val="17"/>
      <w:lang w:val="fr-FR"/>
    </w:rPr>
  </w:style>
  <w:style w:type="paragraph" w:customStyle="1" w:styleId="p5">
    <w:name w:val="p5"/>
    <w:basedOn w:val="Normal"/>
    <w:uiPriority w:val="99"/>
    <w:rsid w:val="007838FC"/>
    <w:pPr>
      <w:spacing w:before="207" w:line="206" w:lineRule="atLeast"/>
      <w:jc w:val="both"/>
    </w:pPr>
    <w:rPr>
      <w:rFonts w:ascii="Arial" w:hAnsi="Arial" w:cs="Arial"/>
      <w:sz w:val="17"/>
      <w:szCs w:val="17"/>
      <w:lang w:val="fr-FR"/>
    </w:rPr>
  </w:style>
  <w:style w:type="paragraph" w:customStyle="1" w:styleId="p6">
    <w:name w:val="p6"/>
    <w:basedOn w:val="Normal"/>
    <w:uiPriority w:val="99"/>
    <w:rsid w:val="007838FC"/>
    <w:pPr>
      <w:spacing w:before="207" w:line="207" w:lineRule="atLeast"/>
      <w:jc w:val="both"/>
    </w:pPr>
    <w:rPr>
      <w:rFonts w:ascii="Arial" w:hAnsi="Arial" w:cs="Arial"/>
      <w:sz w:val="17"/>
      <w:szCs w:val="17"/>
      <w:lang w:val="fr-FR"/>
    </w:rPr>
  </w:style>
  <w:style w:type="paragraph" w:customStyle="1" w:styleId="p7">
    <w:name w:val="p7"/>
    <w:basedOn w:val="Normal"/>
    <w:uiPriority w:val="99"/>
    <w:rsid w:val="007838FC"/>
    <w:pPr>
      <w:spacing w:before="207" w:line="207" w:lineRule="atLeast"/>
      <w:jc w:val="both"/>
    </w:pPr>
    <w:rPr>
      <w:rFonts w:ascii="Arial" w:hAnsi="Arial" w:cs="Arial"/>
      <w:sz w:val="17"/>
      <w:szCs w:val="17"/>
      <w:lang w:val="fr-FR"/>
    </w:rPr>
  </w:style>
  <w:style w:type="paragraph" w:customStyle="1" w:styleId="p8">
    <w:name w:val="p8"/>
    <w:basedOn w:val="Normal"/>
    <w:uiPriority w:val="99"/>
    <w:rsid w:val="007838FC"/>
    <w:pPr>
      <w:spacing w:before="9" w:line="200" w:lineRule="atLeast"/>
      <w:jc w:val="both"/>
    </w:pPr>
    <w:rPr>
      <w:rFonts w:ascii="Arial" w:hAnsi="Arial" w:cs="Arial"/>
      <w:sz w:val="17"/>
      <w:szCs w:val="17"/>
      <w:lang w:val="fr-FR"/>
    </w:rPr>
  </w:style>
  <w:style w:type="paragraph" w:customStyle="1" w:styleId="p9">
    <w:name w:val="p9"/>
    <w:basedOn w:val="Normal"/>
    <w:uiPriority w:val="99"/>
    <w:rsid w:val="007838FC"/>
    <w:pPr>
      <w:spacing w:before="528" w:line="200" w:lineRule="atLeast"/>
      <w:jc w:val="right"/>
    </w:pPr>
    <w:rPr>
      <w:rFonts w:ascii="Arial" w:hAnsi="Arial" w:cs="Arial"/>
      <w:sz w:val="17"/>
      <w:szCs w:val="17"/>
      <w:lang w:val="fr-FR"/>
    </w:rPr>
  </w:style>
  <w:style w:type="paragraph" w:customStyle="1" w:styleId="p10">
    <w:name w:val="p10"/>
    <w:basedOn w:val="Normal"/>
    <w:uiPriority w:val="99"/>
    <w:rsid w:val="007838FC"/>
    <w:pPr>
      <w:spacing w:before="57" w:line="200" w:lineRule="atLeast"/>
      <w:jc w:val="right"/>
    </w:pPr>
    <w:rPr>
      <w:rFonts w:ascii="Arial" w:hAnsi="Arial" w:cs="Arial"/>
      <w:sz w:val="17"/>
      <w:szCs w:val="17"/>
      <w:lang w:val="fr-FR"/>
    </w:rPr>
  </w:style>
  <w:style w:type="character" w:customStyle="1" w:styleId="s1">
    <w:name w:val="s1"/>
    <w:uiPriority w:val="99"/>
    <w:rsid w:val="007838FC"/>
    <w:rPr>
      <w:spacing w:val="12"/>
      <w:u w:val="single"/>
    </w:rPr>
  </w:style>
  <w:style w:type="character" w:customStyle="1" w:styleId="s2">
    <w:name w:val="s2"/>
    <w:uiPriority w:val="99"/>
    <w:rsid w:val="007838FC"/>
    <w:rPr>
      <w:spacing w:val="3"/>
      <w:u w:val="single"/>
    </w:rPr>
  </w:style>
  <w:style w:type="character" w:customStyle="1" w:styleId="s3">
    <w:name w:val="s3"/>
    <w:uiPriority w:val="99"/>
    <w:rsid w:val="007838FC"/>
    <w:rPr>
      <w:spacing w:val="3"/>
    </w:rPr>
  </w:style>
  <w:style w:type="character" w:customStyle="1" w:styleId="s4">
    <w:name w:val="s4"/>
    <w:uiPriority w:val="99"/>
    <w:rsid w:val="007838FC"/>
    <w:rPr>
      <w:spacing w:val="-17"/>
    </w:rPr>
  </w:style>
  <w:style w:type="character" w:customStyle="1" w:styleId="s5">
    <w:name w:val="s5"/>
    <w:uiPriority w:val="99"/>
    <w:rsid w:val="007838FC"/>
    <w:rPr>
      <w:spacing w:val="8"/>
    </w:rPr>
  </w:style>
  <w:style w:type="paragraph" w:customStyle="1" w:styleId="Car0">
    <w:name w:val="Car"/>
    <w:basedOn w:val="Normal"/>
    <w:semiHidden/>
    <w:rsid w:val="0045757F"/>
    <w:pPr>
      <w:spacing w:after="160" w:line="240" w:lineRule="exact"/>
    </w:pPr>
    <w:rPr>
      <w:rFonts w:ascii="Verdana" w:hAnsi="Verdana"/>
      <w:sz w:val="20"/>
      <w:szCs w:val="20"/>
      <w:lang w:val="en-AU" w:eastAsia="en-US"/>
    </w:rPr>
  </w:style>
  <w:style w:type="paragraph" w:styleId="Listepuces">
    <w:name w:val="List Bullet"/>
    <w:basedOn w:val="Normal"/>
    <w:uiPriority w:val="99"/>
    <w:unhideWhenUsed/>
    <w:rsid w:val="005F73BD"/>
    <w:pPr>
      <w:numPr>
        <w:numId w:val="1"/>
      </w:numPr>
      <w:contextualSpacing/>
    </w:pPr>
  </w:style>
  <w:style w:type="paragraph" w:customStyle="1" w:styleId="textes">
    <w:name w:val="textes"/>
    <w:basedOn w:val="Normal"/>
    <w:rsid w:val="00CA087C"/>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rsid w:val="00CA087C"/>
    <w:rPr>
      <w:rFonts w:ascii="Verdana" w:hAnsi="Verdana" w:hint="default"/>
      <w:b w:val="0"/>
      <w:bCs w:val="0"/>
      <w:i w:val="0"/>
      <w:iCs w:val="0"/>
      <w:color w:val="78A22F"/>
    </w:rPr>
  </w:style>
  <w:style w:type="character" w:styleId="Accentuation">
    <w:name w:val="Emphasis"/>
    <w:qFormat/>
    <w:locked/>
    <w:rsid w:val="00CA087C"/>
    <w:rPr>
      <w:i/>
      <w:iCs/>
    </w:rPr>
  </w:style>
  <w:style w:type="paragraph" w:customStyle="1" w:styleId="m-3751232965424152205default">
    <w:name w:val="m_-3751232965424152205default"/>
    <w:basedOn w:val="Normal"/>
    <w:rsid w:val="00296258"/>
    <w:pPr>
      <w:spacing w:before="100" w:beforeAutospacing="1" w:after="100" w:afterAutospacing="1"/>
    </w:pPr>
    <w:rPr>
      <w:lang w:eastAsia="fr-CA"/>
    </w:rPr>
  </w:style>
  <w:style w:type="paragraph" w:customStyle="1" w:styleId="paragraphe">
    <w:name w:val="paragraphe"/>
    <w:basedOn w:val="Normal"/>
    <w:link w:val="paragrapheCar"/>
    <w:rsid w:val="00224CDD"/>
    <w:pPr>
      <w:spacing w:before="240"/>
      <w:jc w:val="both"/>
    </w:pPr>
    <w:rPr>
      <w:rFonts w:ascii="Arial" w:hAnsi="Arial"/>
      <w:szCs w:val="20"/>
      <w:lang w:val="x-none"/>
    </w:rPr>
  </w:style>
  <w:style w:type="character" w:customStyle="1" w:styleId="paragrapheCar">
    <w:name w:val="paragraphe Car"/>
    <w:link w:val="paragraphe"/>
    <w:rsid w:val="00224CDD"/>
    <w:rPr>
      <w:rFonts w:ascii="Arial" w:hAnsi="Arial"/>
      <w:sz w:val="24"/>
      <w:lang w:val="x-none" w:eastAsia="fr-FR"/>
    </w:rPr>
  </w:style>
  <w:style w:type="paragraph" w:styleId="Commentaire">
    <w:name w:val="annotation text"/>
    <w:basedOn w:val="Normal"/>
    <w:link w:val="CommentaireCar"/>
    <w:unhideWhenUsed/>
    <w:rsid w:val="00FD57C6"/>
    <w:pPr>
      <w:jc w:val="center"/>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rsid w:val="00FD57C6"/>
    <w:rPr>
      <w:rFonts w:asciiTheme="minorHAnsi" w:eastAsiaTheme="minorHAnsi" w:hAnsiTheme="minorHAnsi" w:cstheme="minorBidi"/>
      <w:lang w:eastAsia="en-US"/>
    </w:rPr>
  </w:style>
  <w:style w:type="character" w:styleId="Marquedecommentaire">
    <w:name w:val="annotation reference"/>
    <w:basedOn w:val="Policepardfaut"/>
    <w:unhideWhenUsed/>
    <w:rsid w:val="00FD57C6"/>
    <w:rPr>
      <w:sz w:val="16"/>
      <w:szCs w:val="16"/>
    </w:rPr>
  </w:style>
  <w:style w:type="paragraph" w:styleId="Notedefin">
    <w:name w:val="endnote text"/>
    <w:basedOn w:val="Normal"/>
    <w:link w:val="NotedefinCar"/>
    <w:uiPriority w:val="99"/>
    <w:semiHidden/>
    <w:unhideWhenUsed/>
    <w:rsid w:val="00185A85"/>
    <w:rPr>
      <w:sz w:val="20"/>
      <w:szCs w:val="20"/>
    </w:rPr>
  </w:style>
  <w:style w:type="character" w:customStyle="1" w:styleId="NotedefinCar">
    <w:name w:val="Note de fin Car"/>
    <w:basedOn w:val="Policepardfaut"/>
    <w:link w:val="Notedefin"/>
    <w:uiPriority w:val="99"/>
    <w:semiHidden/>
    <w:rsid w:val="00185A85"/>
    <w:rPr>
      <w:lang w:eastAsia="fr-FR"/>
    </w:rPr>
  </w:style>
  <w:style w:type="character" w:styleId="Appeldenotedefin">
    <w:name w:val="endnote reference"/>
    <w:basedOn w:val="Policepardfaut"/>
    <w:uiPriority w:val="99"/>
    <w:semiHidden/>
    <w:unhideWhenUsed/>
    <w:rsid w:val="00185A85"/>
    <w:rPr>
      <w:vertAlign w:val="superscript"/>
    </w:rPr>
  </w:style>
  <w:style w:type="table" w:customStyle="1" w:styleId="Grilledutableau1">
    <w:name w:val="Grille du tableau1"/>
    <w:basedOn w:val="TableauNormal"/>
    <w:next w:val="Grilledutableau"/>
    <w:uiPriority w:val="39"/>
    <w:rsid w:val="00C03B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86BE4"/>
    <w:rPr>
      <w:rFonts w:asciiTheme="minorHAnsi" w:eastAsiaTheme="minorHAnsi" w:hAnsiTheme="minorHAnsi" w:cstheme="minorBidi"/>
      <w:sz w:val="22"/>
      <w:szCs w:val="22"/>
      <w:lang w:val="fr-FR" w:eastAsia="en-US"/>
    </w:rPr>
  </w:style>
  <w:style w:type="character" w:customStyle="1" w:styleId="Titre5Car">
    <w:name w:val="Titre 5 Car"/>
    <w:basedOn w:val="Policepardfaut"/>
    <w:link w:val="Titre5"/>
    <w:rsid w:val="002B2555"/>
    <w:rPr>
      <w:rFonts w:ascii="Serifa BT" w:hAnsi="Serifa BT"/>
      <w:b/>
      <w:bCs/>
      <w:sz w:val="28"/>
      <w:szCs w:val="28"/>
      <w:lang w:eastAsia="fr-FR"/>
    </w:rPr>
  </w:style>
  <w:style w:type="paragraph" w:styleId="Objetducommentaire">
    <w:name w:val="annotation subject"/>
    <w:basedOn w:val="Commentaire"/>
    <w:next w:val="Commentaire"/>
    <w:link w:val="ObjetducommentaireCar"/>
    <w:uiPriority w:val="99"/>
    <w:semiHidden/>
    <w:unhideWhenUsed/>
    <w:rsid w:val="002B2555"/>
    <w:pPr>
      <w:spacing w:after="200"/>
      <w:jc w:val="left"/>
    </w:pPr>
    <w:rPr>
      <w:b/>
      <w:bCs/>
    </w:rPr>
  </w:style>
  <w:style w:type="character" w:customStyle="1" w:styleId="ObjetducommentaireCar">
    <w:name w:val="Objet du commentaire Car"/>
    <w:basedOn w:val="CommentaireCar"/>
    <w:link w:val="Objetducommentaire"/>
    <w:uiPriority w:val="99"/>
    <w:semiHidden/>
    <w:rsid w:val="002B2555"/>
    <w:rPr>
      <w:rFonts w:asciiTheme="minorHAnsi" w:eastAsiaTheme="minorHAnsi" w:hAnsiTheme="minorHAnsi" w:cstheme="minorBidi"/>
      <w:b/>
      <w:bCs/>
      <w:lang w:eastAsia="en-US"/>
    </w:rPr>
  </w:style>
  <w:style w:type="paragraph" w:customStyle="1" w:styleId="Level3">
    <w:name w:val="Level 3"/>
    <w:basedOn w:val="Normal"/>
    <w:rsid w:val="002B2555"/>
    <w:pPr>
      <w:widowControl w:val="0"/>
    </w:pPr>
    <w:rPr>
      <w:szCs w:val="20"/>
      <w:lang w:val="en-US"/>
    </w:rPr>
  </w:style>
  <w:style w:type="paragraph" w:customStyle="1" w:styleId="Level1">
    <w:name w:val="Level 1"/>
    <w:basedOn w:val="Normal"/>
    <w:rsid w:val="002B2555"/>
    <w:pPr>
      <w:widowControl w:val="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3133">
      <w:bodyDiv w:val="1"/>
      <w:marLeft w:val="0"/>
      <w:marRight w:val="0"/>
      <w:marTop w:val="0"/>
      <w:marBottom w:val="0"/>
      <w:divBdr>
        <w:top w:val="none" w:sz="0" w:space="0" w:color="auto"/>
        <w:left w:val="none" w:sz="0" w:space="0" w:color="auto"/>
        <w:bottom w:val="none" w:sz="0" w:space="0" w:color="auto"/>
        <w:right w:val="none" w:sz="0" w:space="0" w:color="auto"/>
      </w:divBdr>
    </w:div>
    <w:div w:id="139275138">
      <w:bodyDiv w:val="1"/>
      <w:marLeft w:val="0"/>
      <w:marRight w:val="0"/>
      <w:marTop w:val="0"/>
      <w:marBottom w:val="0"/>
      <w:divBdr>
        <w:top w:val="none" w:sz="0" w:space="0" w:color="auto"/>
        <w:left w:val="none" w:sz="0" w:space="0" w:color="auto"/>
        <w:bottom w:val="none" w:sz="0" w:space="0" w:color="auto"/>
        <w:right w:val="none" w:sz="0" w:space="0" w:color="auto"/>
      </w:divBdr>
    </w:div>
    <w:div w:id="195117502">
      <w:bodyDiv w:val="1"/>
      <w:marLeft w:val="0"/>
      <w:marRight w:val="0"/>
      <w:marTop w:val="0"/>
      <w:marBottom w:val="0"/>
      <w:divBdr>
        <w:top w:val="none" w:sz="0" w:space="0" w:color="auto"/>
        <w:left w:val="none" w:sz="0" w:space="0" w:color="auto"/>
        <w:bottom w:val="none" w:sz="0" w:space="0" w:color="auto"/>
        <w:right w:val="none" w:sz="0" w:space="0" w:color="auto"/>
      </w:divBdr>
    </w:div>
    <w:div w:id="286932425">
      <w:bodyDiv w:val="1"/>
      <w:marLeft w:val="0"/>
      <w:marRight w:val="0"/>
      <w:marTop w:val="0"/>
      <w:marBottom w:val="0"/>
      <w:divBdr>
        <w:top w:val="none" w:sz="0" w:space="0" w:color="auto"/>
        <w:left w:val="none" w:sz="0" w:space="0" w:color="auto"/>
        <w:bottom w:val="none" w:sz="0" w:space="0" w:color="auto"/>
        <w:right w:val="none" w:sz="0" w:space="0" w:color="auto"/>
      </w:divBdr>
    </w:div>
    <w:div w:id="315308985">
      <w:bodyDiv w:val="1"/>
      <w:marLeft w:val="0"/>
      <w:marRight w:val="0"/>
      <w:marTop w:val="0"/>
      <w:marBottom w:val="0"/>
      <w:divBdr>
        <w:top w:val="none" w:sz="0" w:space="0" w:color="auto"/>
        <w:left w:val="none" w:sz="0" w:space="0" w:color="auto"/>
        <w:bottom w:val="none" w:sz="0" w:space="0" w:color="auto"/>
        <w:right w:val="none" w:sz="0" w:space="0" w:color="auto"/>
      </w:divBdr>
    </w:div>
    <w:div w:id="441345726">
      <w:bodyDiv w:val="1"/>
      <w:marLeft w:val="0"/>
      <w:marRight w:val="0"/>
      <w:marTop w:val="0"/>
      <w:marBottom w:val="0"/>
      <w:divBdr>
        <w:top w:val="none" w:sz="0" w:space="0" w:color="auto"/>
        <w:left w:val="none" w:sz="0" w:space="0" w:color="auto"/>
        <w:bottom w:val="none" w:sz="0" w:space="0" w:color="auto"/>
        <w:right w:val="none" w:sz="0" w:space="0" w:color="auto"/>
      </w:divBdr>
    </w:div>
    <w:div w:id="679815021">
      <w:bodyDiv w:val="1"/>
      <w:marLeft w:val="0"/>
      <w:marRight w:val="0"/>
      <w:marTop w:val="0"/>
      <w:marBottom w:val="0"/>
      <w:divBdr>
        <w:top w:val="none" w:sz="0" w:space="0" w:color="auto"/>
        <w:left w:val="none" w:sz="0" w:space="0" w:color="auto"/>
        <w:bottom w:val="none" w:sz="0" w:space="0" w:color="auto"/>
        <w:right w:val="none" w:sz="0" w:space="0" w:color="auto"/>
      </w:divBdr>
    </w:div>
    <w:div w:id="866141847">
      <w:bodyDiv w:val="1"/>
      <w:marLeft w:val="0"/>
      <w:marRight w:val="0"/>
      <w:marTop w:val="0"/>
      <w:marBottom w:val="0"/>
      <w:divBdr>
        <w:top w:val="none" w:sz="0" w:space="0" w:color="auto"/>
        <w:left w:val="none" w:sz="0" w:space="0" w:color="auto"/>
        <w:bottom w:val="none" w:sz="0" w:space="0" w:color="auto"/>
        <w:right w:val="none" w:sz="0" w:space="0" w:color="auto"/>
      </w:divBdr>
    </w:div>
    <w:div w:id="887647234">
      <w:bodyDiv w:val="1"/>
      <w:marLeft w:val="0"/>
      <w:marRight w:val="0"/>
      <w:marTop w:val="0"/>
      <w:marBottom w:val="0"/>
      <w:divBdr>
        <w:top w:val="none" w:sz="0" w:space="0" w:color="auto"/>
        <w:left w:val="none" w:sz="0" w:space="0" w:color="auto"/>
        <w:bottom w:val="none" w:sz="0" w:space="0" w:color="auto"/>
        <w:right w:val="none" w:sz="0" w:space="0" w:color="auto"/>
      </w:divBdr>
    </w:div>
    <w:div w:id="914435269">
      <w:bodyDiv w:val="1"/>
      <w:marLeft w:val="0"/>
      <w:marRight w:val="0"/>
      <w:marTop w:val="0"/>
      <w:marBottom w:val="0"/>
      <w:divBdr>
        <w:top w:val="none" w:sz="0" w:space="0" w:color="auto"/>
        <w:left w:val="none" w:sz="0" w:space="0" w:color="auto"/>
        <w:bottom w:val="none" w:sz="0" w:space="0" w:color="auto"/>
        <w:right w:val="none" w:sz="0" w:space="0" w:color="auto"/>
      </w:divBdr>
    </w:div>
    <w:div w:id="936015656">
      <w:bodyDiv w:val="1"/>
      <w:marLeft w:val="0"/>
      <w:marRight w:val="0"/>
      <w:marTop w:val="0"/>
      <w:marBottom w:val="0"/>
      <w:divBdr>
        <w:top w:val="none" w:sz="0" w:space="0" w:color="auto"/>
        <w:left w:val="none" w:sz="0" w:space="0" w:color="auto"/>
        <w:bottom w:val="none" w:sz="0" w:space="0" w:color="auto"/>
        <w:right w:val="none" w:sz="0" w:space="0" w:color="auto"/>
      </w:divBdr>
    </w:div>
    <w:div w:id="1039090134">
      <w:bodyDiv w:val="1"/>
      <w:marLeft w:val="0"/>
      <w:marRight w:val="0"/>
      <w:marTop w:val="0"/>
      <w:marBottom w:val="0"/>
      <w:divBdr>
        <w:top w:val="none" w:sz="0" w:space="0" w:color="auto"/>
        <w:left w:val="none" w:sz="0" w:space="0" w:color="auto"/>
        <w:bottom w:val="none" w:sz="0" w:space="0" w:color="auto"/>
        <w:right w:val="none" w:sz="0" w:space="0" w:color="auto"/>
      </w:divBdr>
    </w:div>
    <w:div w:id="1049569623">
      <w:bodyDiv w:val="1"/>
      <w:marLeft w:val="0"/>
      <w:marRight w:val="0"/>
      <w:marTop w:val="0"/>
      <w:marBottom w:val="0"/>
      <w:divBdr>
        <w:top w:val="none" w:sz="0" w:space="0" w:color="auto"/>
        <w:left w:val="none" w:sz="0" w:space="0" w:color="auto"/>
        <w:bottom w:val="none" w:sz="0" w:space="0" w:color="auto"/>
        <w:right w:val="none" w:sz="0" w:space="0" w:color="auto"/>
      </w:divBdr>
    </w:div>
    <w:div w:id="1067262160">
      <w:bodyDiv w:val="1"/>
      <w:marLeft w:val="0"/>
      <w:marRight w:val="0"/>
      <w:marTop w:val="0"/>
      <w:marBottom w:val="0"/>
      <w:divBdr>
        <w:top w:val="none" w:sz="0" w:space="0" w:color="auto"/>
        <w:left w:val="none" w:sz="0" w:space="0" w:color="auto"/>
        <w:bottom w:val="none" w:sz="0" w:space="0" w:color="auto"/>
        <w:right w:val="none" w:sz="0" w:space="0" w:color="auto"/>
      </w:divBdr>
    </w:div>
    <w:div w:id="1119644525">
      <w:bodyDiv w:val="1"/>
      <w:marLeft w:val="0"/>
      <w:marRight w:val="0"/>
      <w:marTop w:val="0"/>
      <w:marBottom w:val="0"/>
      <w:divBdr>
        <w:top w:val="none" w:sz="0" w:space="0" w:color="auto"/>
        <w:left w:val="none" w:sz="0" w:space="0" w:color="auto"/>
        <w:bottom w:val="none" w:sz="0" w:space="0" w:color="auto"/>
        <w:right w:val="none" w:sz="0" w:space="0" w:color="auto"/>
      </w:divBdr>
    </w:div>
    <w:div w:id="1157723003">
      <w:bodyDiv w:val="1"/>
      <w:marLeft w:val="0"/>
      <w:marRight w:val="0"/>
      <w:marTop w:val="0"/>
      <w:marBottom w:val="0"/>
      <w:divBdr>
        <w:top w:val="none" w:sz="0" w:space="0" w:color="auto"/>
        <w:left w:val="none" w:sz="0" w:space="0" w:color="auto"/>
        <w:bottom w:val="none" w:sz="0" w:space="0" w:color="auto"/>
        <w:right w:val="none" w:sz="0" w:space="0" w:color="auto"/>
      </w:divBdr>
    </w:div>
    <w:div w:id="1174564496">
      <w:bodyDiv w:val="1"/>
      <w:marLeft w:val="0"/>
      <w:marRight w:val="0"/>
      <w:marTop w:val="0"/>
      <w:marBottom w:val="0"/>
      <w:divBdr>
        <w:top w:val="none" w:sz="0" w:space="0" w:color="auto"/>
        <w:left w:val="none" w:sz="0" w:space="0" w:color="auto"/>
        <w:bottom w:val="none" w:sz="0" w:space="0" w:color="auto"/>
        <w:right w:val="none" w:sz="0" w:space="0" w:color="auto"/>
      </w:divBdr>
    </w:div>
    <w:div w:id="1195734361">
      <w:bodyDiv w:val="1"/>
      <w:marLeft w:val="0"/>
      <w:marRight w:val="0"/>
      <w:marTop w:val="0"/>
      <w:marBottom w:val="0"/>
      <w:divBdr>
        <w:top w:val="none" w:sz="0" w:space="0" w:color="auto"/>
        <w:left w:val="none" w:sz="0" w:space="0" w:color="auto"/>
        <w:bottom w:val="none" w:sz="0" w:space="0" w:color="auto"/>
        <w:right w:val="none" w:sz="0" w:space="0" w:color="auto"/>
      </w:divBdr>
    </w:div>
    <w:div w:id="1198007658">
      <w:bodyDiv w:val="1"/>
      <w:marLeft w:val="0"/>
      <w:marRight w:val="0"/>
      <w:marTop w:val="0"/>
      <w:marBottom w:val="0"/>
      <w:divBdr>
        <w:top w:val="none" w:sz="0" w:space="0" w:color="auto"/>
        <w:left w:val="none" w:sz="0" w:space="0" w:color="auto"/>
        <w:bottom w:val="none" w:sz="0" w:space="0" w:color="auto"/>
        <w:right w:val="none" w:sz="0" w:space="0" w:color="auto"/>
      </w:divBdr>
    </w:div>
    <w:div w:id="1298685058">
      <w:bodyDiv w:val="1"/>
      <w:marLeft w:val="0"/>
      <w:marRight w:val="0"/>
      <w:marTop w:val="0"/>
      <w:marBottom w:val="0"/>
      <w:divBdr>
        <w:top w:val="none" w:sz="0" w:space="0" w:color="auto"/>
        <w:left w:val="none" w:sz="0" w:space="0" w:color="auto"/>
        <w:bottom w:val="none" w:sz="0" w:space="0" w:color="auto"/>
        <w:right w:val="none" w:sz="0" w:space="0" w:color="auto"/>
      </w:divBdr>
    </w:div>
    <w:div w:id="1344891473">
      <w:bodyDiv w:val="1"/>
      <w:marLeft w:val="0"/>
      <w:marRight w:val="0"/>
      <w:marTop w:val="0"/>
      <w:marBottom w:val="0"/>
      <w:divBdr>
        <w:top w:val="none" w:sz="0" w:space="0" w:color="auto"/>
        <w:left w:val="none" w:sz="0" w:space="0" w:color="auto"/>
        <w:bottom w:val="none" w:sz="0" w:space="0" w:color="auto"/>
        <w:right w:val="none" w:sz="0" w:space="0" w:color="auto"/>
      </w:divBdr>
    </w:div>
    <w:div w:id="1453668935">
      <w:bodyDiv w:val="1"/>
      <w:marLeft w:val="0"/>
      <w:marRight w:val="0"/>
      <w:marTop w:val="0"/>
      <w:marBottom w:val="0"/>
      <w:divBdr>
        <w:top w:val="none" w:sz="0" w:space="0" w:color="auto"/>
        <w:left w:val="none" w:sz="0" w:space="0" w:color="auto"/>
        <w:bottom w:val="none" w:sz="0" w:space="0" w:color="auto"/>
        <w:right w:val="none" w:sz="0" w:space="0" w:color="auto"/>
      </w:divBdr>
    </w:div>
    <w:div w:id="1502432209">
      <w:bodyDiv w:val="1"/>
      <w:marLeft w:val="0"/>
      <w:marRight w:val="0"/>
      <w:marTop w:val="0"/>
      <w:marBottom w:val="0"/>
      <w:divBdr>
        <w:top w:val="none" w:sz="0" w:space="0" w:color="auto"/>
        <w:left w:val="none" w:sz="0" w:space="0" w:color="auto"/>
        <w:bottom w:val="none" w:sz="0" w:space="0" w:color="auto"/>
        <w:right w:val="none" w:sz="0" w:space="0" w:color="auto"/>
      </w:divBdr>
    </w:div>
    <w:div w:id="1504392749">
      <w:marLeft w:val="0"/>
      <w:marRight w:val="0"/>
      <w:marTop w:val="0"/>
      <w:marBottom w:val="0"/>
      <w:divBdr>
        <w:top w:val="none" w:sz="0" w:space="0" w:color="auto"/>
        <w:left w:val="none" w:sz="0" w:space="0" w:color="auto"/>
        <w:bottom w:val="none" w:sz="0" w:space="0" w:color="auto"/>
        <w:right w:val="none" w:sz="0" w:space="0" w:color="auto"/>
      </w:divBdr>
    </w:div>
    <w:div w:id="1504392750">
      <w:marLeft w:val="0"/>
      <w:marRight w:val="0"/>
      <w:marTop w:val="0"/>
      <w:marBottom w:val="0"/>
      <w:divBdr>
        <w:top w:val="none" w:sz="0" w:space="0" w:color="auto"/>
        <w:left w:val="none" w:sz="0" w:space="0" w:color="auto"/>
        <w:bottom w:val="none" w:sz="0" w:space="0" w:color="auto"/>
        <w:right w:val="none" w:sz="0" w:space="0" w:color="auto"/>
      </w:divBdr>
    </w:div>
    <w:div w:id="1504392751">
      <w:marLeft w:val="0"/>
      <w:marRight w:val="0"/>
      <w:marTop w:val="0"/>
      <w:marBottom w:val="0"/>
      <w:divBdr>
        <w:top w:val="none" w:sz="0" w:space="0" w:color="auto"/>
        <w:left w:val="none" w:sz="0" w:space="0" w:color="auto"/>
        <w:bottom w:val="none" w:sz="0" w:space="0" w:color="auto"/>
        <w:right w:val="none" w:sz="0" w:space="0" w:color="auto"/>
      </w:divBdr>
    </w:div>
    <w:div w:id="1504392752">
      <w:marLeft w:val="0"/>
      <w:marRight w:val="0"/>
      <w:marTop w:val="0"/>
      <w:marBottom w:val="0"/>
      <w:divBdr>
        <w:top w:val="none" w:sz="0" w:space="0" w:color="auto"/>
        <w:left w:val="none" w:sz="0" w:space="0" w:color="auto"/>
        <w:bottom w:val="none" w:sz="0" w:space="0" w:color="auto"/>
        <w:right w:val="none" w:sz="0" w:space="0" w:color="auto"/>
      </w:divBdr>
    </w:div>
    <w:div w:id="1504392753">
      <w:marLeft w:val="0"/>
      <w:marRight w:val="0"/>
      <w:marTop w:val="0"/>
      <w:marBottom w:val="0"/>
      <w:divBdr>
        <w:top w:val="none" w:sz="0" w:space="0" w:color="auto"/>
        <w:left w:val="none" w:sz="0" w:space="0" w:color="auto"/>
        <w:bottom w:val="none" w:sz="0" w:space="0" w:color="auto"/>
        <w:right w:val="none" w:sz="0" w:space="0" w:color="auto"/>
      </w:divBdr>
    </w:div>
    <w:div w:id="1504392754">
      <w:marLeft w:val="0"/>
      <w:marRight w:val="0"/>
      <w:marTop w:val="0"/>
      <w:marBottom w:val="0"/>
      <w:divBdr>
        <w:top w:val="none" w:sz="0" w:space="0" w:color="auto"/>
        <w:left w:val="none" w:sz="0" w:space="0" w:color="auto"/>
        <w:bottom w:val="none" w:sz="0" w:space="0" w:color="auto"/>
        <w:right w:val="none" w:sz="0" w:space="0" w:color="auto"/>
      </w:divBdr>
    </w:div>
    <w:div w:id="1504392755">
      <w:marLeft w:val="0"/>
      <w:marRight w:val="0"/>
      <w:marTop w:val="0"/>
      <w:marBottom w:val="0"/>
      <w:divBdr>
        <w:top w:val="none" w:sz="0" w:space="0" w:color="auto"/>
        <w:left w:val="none" w:sz="0" w:space="0" w:color="auto"/>
        <w:bottom w:val="none" w:sz="0" w:space="0" w:color="auto"/>
        <w:right w:val="none" w:sz="0" w:space="0" w:color="auto"/>
      </w:divBdr>
    </w:div>
    <w:div w:id="1504392756">
      <w:marLeft w:val="0"/>
      <w:marRight w:val="0"/>
      <w:marTop w:val="0"/>
      <w:marBottom w:val="0"/>
      <w:divBdr>
        <w:top w:val="none" w:sz="0" w:space="0" w:color="auto"/>
        <w:left w:val="none" w:sz="0" w:space="0" w:color="auto"/>
        <w:bottom w:val="none" w:sz="0" w:space="0" w:color="auto"/>
        <w:right w:val="none" w:sz="0" w:space="0" w:color="auto"/>
      </w:divBdr>
    </w:div>
    <w:div w:id="1504392757">
      <w:marLeft w:val="120"/>
      <w:marRight w:val="120"/>
      <w:marTop w:val="120"/>
      <w:marBottom w:val="120"/>
      <w:divBdr>
        <w:top w:val="none" w:sz="0" w:space="0" w:color="auto"/>
        <w:left w:val="none" w:sz="0" w:space="0" w:color="auto"/>
        <w:bottom w:val="none" w:sz="0" w:space="0" w:color="auto"/>
        <w:right w:val="none" w:sz="0" w:space="0" w:color="auto"/>
      </w:divBdr>
    </w:div>
    <w:div w:id="1504392758">
      <w:marLeft w:val="0"/>
      <w:marRight w:val="0"/>
      <w:marTop w:val="0"/>
      <w:marBottom w:val="0"/>
      <w:divBdr>
        <w:top w:val="none" w:sz="0" w:space="0" w:color="auto"/>
        <w:left w:val="none" w:sz="0" w:space="0" w:color="auto"/>
        <w:bottom w:val="none" w:sz="0" w:space="0" w:color="auto"/>
        <w:right w:val="none" w:sz="0" w:space="0" w:color="auto"/>
      </w:divBdr>
    </w:div>
    <w:div w:id="1642225931">
      <w:bodyDiv w:val="1"/>
      <w:marLeft w:val="0"/>
      <w:marRight w:val="0"/>
      <w:marTop w:val="0"/>
      <w:marBottom w:val="0"/>
      <w:divBdr>
        <w:top w:val="none" w:sz="0" w:space="0" w:color="auto"/>
        <w:left w:val="none" w:sz="0" w:space="0" w:color="auto"/>
        <w:bottom w:val="none" w:sz="0" w:space="0" w:color="auto"/>
        <w:right w:val="none" w:sz="0" w:space="0" w:color="auto"/>
      </w:divBdr>
    </w:div>
    <w:div w:id="1674335607">
      <w:bodyDiv w:val="1"/>
      <w:marLeft w:val="0"/>
      <w:marRight w:val="0"/>
      <w:marTop w:val="0"/>
      <w:marBottom w:val="0"/>
      <w:divBdr>
        <w:top w:val="none" w:sz="0" w:space="0" w:color="auto"/>
        <w:left w:val="none" w:sz="0" w:space="0" w:color="auto"/>
        <w:bottom w:val="none" w:sz="0" w:space="0" w:color="auto"/>
        <w:right w:val="none" w:sz="0" w:space="0" w:color="auto"/>
      </w:divBdr>
    </w:div>
    <w:div w:id="1770545202">
      <w:bodyDiv w:val="1"/>
      <w:marLeft w:val="0"/>
      <w:marRight w:val="0"/>
      <w:marTop w:val="0"/>
      <w:marBottom w:val="0"/>
      <w:divBdr>
        <w:top w:val="none" w:sz="0" w:space="0" w:color="auto"/>
        <w:left w:val="none" w:sz="0" w:space="0" w:color="auto"/>
        <w:bottom w:val="none" w:sz="0" w:space="0" w:color="auto"/>
        <w:right w:val="none" w:sz="0" w:space="0" w:color="auto"/>
      </w:divBdr>
    </w:div>
    <w:div w:id="1827625649">
      <w:bodyDiv w:val="1"/>
      <w:marLeft w:val="0"/>
      <w:marRight w:val="0"/>
      <w:marTop w:val="0"/>
      <w:marBottom w:val="0"/>
      <w:divBdr>
        <w:top w:val="none" w:sz="0" w:space="0" w:color="auto"/>
        <w:left w:val="none" w:sz="0" w:space="0" w:color="auto"/>
        <w:bottom w:val="none" w:sz="0" w:space="0" w:color="auto"/>
        <w:right w:val="none" w:sz="0" w:space="0" w:color="auto"/>
      </w:divBdr>
    </w:div>
    <w:div w:id="1896694742">
      <w:bodyDiv w:val="1"/>
      <w:marLeft w:val="0"/>
      <w:marRight w:val="0"/>
      <w:marTop w:val="0"/>
      <w:marBottom w:val="0"/>
      <w:divBdr>
        <w:top w:val="none" w:sz="0" w:space="0" w:color="auto"/>
        <w:left w:val="none" w:sz="0" w:space="0" w:color="auto"/>
        <w:bottom w:val="none" w:sz="0" w:space="0" w:color="auto"/>
        <w:right w:val="none" w:sz="0" w:space="0" w:color="auto"/>
      </w:divBdr>
    </w:div>
    <w:div w:id="2020041429">
      <w:bodyDiv w:val="1"/>
      <w:marLeft w:val="0"/>
      <w:marRight w:val="0"/>
      <w:marTop w:val="0"/>
      <w:marBottom w:val="0"/>
      <w:divBdr>
        <w:top w:val="none" w:sz="0" w:space="0" w:color="auto"/>
        <w:left w:val="none" w:sz="0" w:space="0" w:color="auto"/>
        <w:bottom w:val="none" w:sz="0" w:space="0" w:color="auto"/>
        <w:right w:val="none" w:sz="0" w:space="0" w:color="auto"/>
      </w:divBdr>
    </w:div>
    <w:div w:id="2023823373">
      <w:bodyDiv w:val="1"/>
      <w:marLeft w:val="0"/>
      <w:marRight w:val="0"/>
      <w:marTop w:val="0"/>
      <w:marBottom w:val="0"/>
      <w:divBdr>
        <w:top w:val="none" w:sz="0" w:space="0" w:color="auto"/>
        <w:left w:val="none" w:sz="0" w:space="0" w:color="auto"/>
        <w:bottom w:val="none" w:sz="0" w:space="0" w:color="auto"/>
        <w:right w:val="none" w:sz="0" w:space="0" w:color="auto"/>
      </w:divBdr>
    </w:div>
    <w:div w:id="2033261256">
      <w:bodyDiv w:val="1"/>
      <w:marLeft w:val="0"/>
      <w:marRight w:val="0"/>
      <w:marTop w:val="0"/>
      <w:marBottom w:val="0"/>
      <w:divBdr>
        <w:top w:val="none" w:sz="0" w:space="0" w:color="auto"/>
        <w:left w:val="none" w:sz="0" w:space="0" w:color="auto"/>
        <w:bottom w:val="none" w:sz="0" w:space="0" w:color="auto"/>
        <w:right w:val="none" w:sz="0" w:space="0" w:color="auto"/>
      </w:divBdr>
    </w:div>
    <w:div w:id="2075855047">
      <w:bodyDiv w:val="1"/>
      <w:marLeft w:val="0"/>
      <w:marRight w:val="0"/>
      <w:marTop w:val="0"/>
      <w:marBottom w:val="0"/>
      <w:divBdr>
        <w:top w:val="none" w:sz="0" w:space="0" w:color="auto"/>
        <w:left w:val="none" w:sz="0" w:space="0" w:color="auto"/>
        <w:bottom w:val="none" w:sz="0" w:space="0" w:color="auto"/>
        <w:right w:val="none" w:sz="0" w:space="0" w:color="auto"/>
      </w:divBdr>
    </w:div>
    <w:div w:id="20993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BDB9-4781-414E-9F86-EAAD8621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12</Pages>
  <Words>3517</Words>
  <Characters>19347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PROCÈS-VERBAL de la session ordinaire du Conseil de la municipalité d’Aston-Jonction, tenue le 1er mars 2004, à dix-neuf heure</vt:lpstr>
    </vt:vector>
  </TitlesOfParts>
  <Company>Municipalité d'Aston-Jonction</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session ordinaire du Conseil de la municipalité d’Aston-Jonction, tenue le 1er mars 2004, à dix-neuf heure</dc:title>
  <dc:subject/>
  <dc:creator>Municipalité d'Aston-Jonction</dc:creator>
  <cp:keywords/>
  <dc:description/>
  <cp:lastModifiedBy>MunAston</cp:lastModifiedBy>
  <cp:revision>58</cp:revision>
  <cp:lastPrinted>2021-12-06T21:08:00Z</cp:lastPrinted>
  <dcterms:created xsi:type="dcterms:W3CDTF">2022-01-26T19:24:00Z</dcterms:created>
  <dcterms:modified xsi:type="dcterms:W3CDTF">2022-02-08T19:58:00Z</dcterms:modified>
</cp:coreProperties>
</file>